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05" w:rsidRDefault="008B625E" w:rsidP="00492A10">
      <w:pPr>
        <w:keepNext/>
        <w:spacing w:line="360" w:lineRule="auto"/>
        <w:jc w:val="both"/>
        <w:outlineLvl w:val="1"/>
        <w:rPr>
          <w:rFonts w:eastAsia="Calibri"/>
          <w:b/>
          <w:bCs/>
        </w:rPr>
      </w:pPr>
      <w:r>
        <w:rPr>
          <w:rFonts w:eastAsia="Cambria"/>
          <w:noProof/>
        </w:rPr>
        <w:drawing>
          <wp:inline distT="0" distB="0" distL="0" distR="0">
            <wp:extent cx="6299835" cy="8662273"/>
            <wp:effectExtent l="19050" t="0" r="5715" b="0"/>
            <wp:docPr id="1" name="Рисунок 1" descr="C:\Users\user\Desktop\информатика 9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атика 9 класс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66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625E" w:rsidRDefault="008B625E" w:rsidP="00492A10">
      <w:pPr>
        <w:keepNext/>
        <w:spacing w:line="360" w:lineRule="auto"/>
        <w:jc w:val="both"/>
        <w:outlineLvl w:val="1"/>
        <w:rPr>
          <w:rFonts w:eastAsia="Calibri"/>
          <w:b/>
          <w:bCs/>
        </w:rPr>
      </w:pPr>
    </w:p>
    <w:p w:rsidR="008B625E" w:rsidRDefault="008B625E" w:rsidP="00492A10">
      <w:pPr>
        <w:keepNext/>
        <w:spacing w:line="360" w:lineRule="auto"/>
        <w:jc w:val="both"/>
        <w:outlineLvl w:val="1"/>
        <w:rPr>
          <w:rFonts w:eastAsia="Calibri"/>
          <w:b/>
          <w:bCs/>
        </w:rPr>
      </w:pPr>
    </w:p>
    <w:p w:rsidR="008B625E" w:rsidRPr="00492A10" w:rsidRDefault="008B625E" w:rsidP="00492A10">
      <w:pPr>
        <w:keepNext/>
        <w:spacing w:line="360" w:lineRule="auto"/>
        <w:jc w:val="both"/>
        <w:outlineLvl w:val="1"/>
        <w:rPr>
          <w:rFonts w:eastAsia="Calibri"/>
          <w:b/>
          <w:bCs/>
        </w:rPr>
      </w:pPr>
    </w:p>
    <w:p w:rsidR="00103D9A" w:rsidRPr="00492A10" w:rsidRDefault="00103D9A" w:rsidP="00962B0F">
      <w:pPr>
        <w:pStyle w:val="a7"/>
        <w:spacing w:line="360" w:lineRule="auto"/>
        <w:ind w:firstLine="0"/>
        <w:rPr>
          <w:rFonts w:cs="Times New Roman"/>
          <w:b/>
          <w:sz w:val="24"/>
          <w:szCs w:val="24"/>
        </w:rPr>
        <w:sectPr w:rsidR="00103D9A" w:rsidRPr="00492A10" w:rsidSect="00962B0F">
          <w:headerReference w:type="default" r:id="rId9"/>
          <w:pgSz w:w="11906" w:h="16838"/>
          <w:pgMar w:top="709" w:right="567" w:bottom="709" w:left="1418" w:header="283" w:footer="397" w:gutter="0"/>
          <w:pgNumType w:start="2"/>
          <w:cols w:space="708"/>
          <w:docGrid w:linePitch="381"/>
        </w:sectPr>
      </w:pPr>
    </w:p>
    <w:p w:rsidR="002107EA" w:rsidRPr="008B625E" w:rsidRDefault="002107EA" w:rsidP="008B625E">
      <w:pPr>
        <w:spacing w:line="360" w:lineRule="auto"/>
        <w:jc w:val="center"/>
        <w:rPr>
          <w:b/>
        </w:rPr>
      </w:pPr>
      <w:r w:rsidRPr="008B625E">
        <w:rPr>
          <w:b/>
        </w:rPr>
        <w:lastRenderedPageBreak/>
        <w:t>Пояснительная записка</w:t>
      </w:r>
    </w:p>
    <w:p w:rsidR="002107EA" w:rsidRPr="008B625E" w:rsidRDefault="002107EA" w:rsidP="008B625E">
      <w:pPr>
        <w:suppressLineNumbers/>
        <w:tabs>
          <w:tab w:val="num" w:pos="720"/>
        </w:tabs>
        <w:suppressAutoHyphens/>
        <w:spacing w:line="360" w:lineRule="auto"/>
        <w:jc w:val="both"/>
      </w:pPr>
      <w:r w:rsidRPr="008B625E">
        <w:tab/>
        <w:t xml:space="preserve">В основе </w:t>
      </w:r>
      <w:r w:rsidRPr="008B625E">
        <w:rPr>
          <w:b/>
          <w:i/>
        </w:rPr>
        <w:t>разработки настоящей программы лежат</w:t>
      </w:r>
      <w:proofErr w:type="gramStart"/>
      <w:r w:rsidRPr="008B625E">
        <w:t xml:space="preserve"> :</w:t>
      </w:r>
      <w:proofErr w:type="gramEnd"/>
    </w:p>
    <w:p w:rsidR="002107EA" w:rsidRPr="008B625E" w:rsidRDefault="002107EA" w:rsidP="008B625E">
      <w:pPr>
        <w:pStyle w:val="Style3"/>
        <w:widowControl/>
        <w:spacing w:line="360" w:lineRule="auto"/>
        <w:ind w:hanging="284"/>
        <w:rPr>
          <w:rStyle w:val="FontStyle13"/>
          <w:sz w:val="24"/>
          <w:szCs w:val="24"/>
        </w:rPr>
      </w:pPr>
      <w:r w:rsidRPr="008B625E">
        <w:rPr>
          <w:rStyle w:val="FontStyle13"/>
          <w:sz w:val="24"/>
          <w:szCs w:val="24"/>
        </w:rPr>
        <w:t>- федеральный компонент Государственного образовательного стандарта общего образования, утвержденный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№1089 (стандарт размещен на сайте (</w:t>
      </w:r>
      <w:hyperlink r:id="rId10" w:history="1">
        <w:r w:rsidRPr="008B625E">
          <w:rPr>
            <w:rStyle w:val="FontStyle13"/>
            <w:sz w:val="24"/>
            <w:szCs w:val="24"/>
            <w:u w:val="single"/>
            <w:lang w:val="en-US"/>
          </w:rPr>
          <w:t>http</w:t>
        </w:r>
        <w:r w:rsidRPr="008B625E">
          <w:rPr>
            <w:rStyle w:val="FontStyle13"/>
            <w:sz w:val="24"/>
            <w:szCs w:val="24"/>
            <w:u w:val="single"/>
          </w:rPr>
          <w:t>://</w:t>
        </w:r>
        <w:r w:rsidRPr="008B625E">
          <w:rPr>
            <w:rStyle w:val="FontStyle13"/>
            <w:sz w:val="24"/>
            <w:szCs w:val="24"/>
            <w:u w:val="single"/>
            <w:lang w:val="en-US"/>
          </w:rPr>
          <w:t>www</w:t>
        </w:r>
        <w:r w:rsidRPr="008B625E">
          <w:rPr>
            <w:rStyle w:val="FontStyle13"/>
            <w:sz w:val="24"/>
            <w:szCs w:val="24"/>
            <w:u w:val="single"/>
          </w:rPr>
          <w:t>.</w:t>
        </w:r>
        <w:proofErr w:type="spellStart"/>
        <w:r w:rsidRPr="008B625E">
          <w:rPr>
            <w:rStyle w:val="FontStyle13"/>
            <w:sz w:val="24"/>
            <w:szCs w:val="24"/>
            <w:u w:val="single"/>
            <w:lang w:val="en-US"/>
          </w:rPr>
          <w:t>edu</w:t>
        </w:r>
        <w:proofErr w:type="spellEnd"/>
        <w:r w:rsidRPr="008B625E">
          <w:rPr>
            <w:rStyle w:val="FontStyle13"/>
            <w:sz w:val="24"/>
            <w:szCs w:val="24"/>
            <w:u w:val="single"/>
          </w:rPr>
          <w:t>.</w:t>
        </w:r>
        <w:proofErr w:type="spellStart"/>
        <w:r w:rsidRPr="008B625E">
          <w:rPr>
            <w:rStyle w:val="FontStyle13"/>
            <w:sz w:val="24"/>
            <w:szCs w:val="24"/>
            <w:u w:val="single"/>
            <w:lang w:val="en-US"/>
          </w:rPr>
          <w:t>ru</w:t>
        </w:r>
        <w:proofErr w:type="spellEnd"/>
        <w:r w:rsidRPr="008B625E">
          <w:rPr>
            <w:rStyle w:val="FontStyle13"/>
            <w:sz w:val="24"/>
            <w:szCs w:val="24"/>
            <w:u w:val="single"/>
          </w:rPr>
          <w:t>/</w:t>
        </w:r>
        <w:r w:rsidRPr="008B625E">
          <w:rPr>
            <w:rStyle w:val="FontStyle13"/>
            <w:sz w:val="24"/>
            <w:szCs w:val="24"/>
            <w:u w:val="single"/>
            <w:lang w:val="en-US"/>
          </w:rPr>
          <w:t>db</w:t>
        </w:r>
        <w:r w:rsidRPr="008B625E">
          <w:rPr>
            <w:rStyle w:val="FontStyle13"/>
            <w:sz w:val="24"/>
            <w:szCs w:val="24"/>
            <w:u w:val="single"/>
          </w:rPr>
          <w:t>-</w:t>
        </w:r>
        <w:proofErr w:type="spellStart"/>
        <w:r w:rsidRPr="008B625E">
          <w:rPr>
            <w:rStyle w:val="FontStyle13"/>
            <w:sz w:val="24"/>
            <w:szCs w:val="24"/>
            <w:u w:val="single"/>
            <w:lang w:val="en-US"/>
          </w:rPr>
          <w:t>mon</w:t>
        </w:r>
        <w:proofErr w:type="spellEnd"/>
        <w:r w:rsidRPr="008B625E">
          <w:rPr>
            <w:rStyle w:val="FontStyle13"/>
            <w:sz w:val="24"/>
            <w:szCs w:val="24"/>
            <w:u w:val="single"/>
          </w:rPr>
          <w:t>/</w:t>
        </w:r>
        <w:r w:rsidRPr="008B625E">
          <w:rPr>
            <w:rStyle w:val="FontStyle13"/>
            <w:sz w:val="24"/>
            <w:szCs w:val="24"/>
            <w:u w:val="single"/>
            <w:lang w:val="en-US"/>
          </w:rPr>
          <w:t>mo</w:t>
        </w:r>
        <w:r w:rsidRPr="008B625E">
          <w:rPr>
            <w:rStyle w:val="FontStyle13"/>
            <w:sz w:val="24"/>
            <w:szCs w:val="24"/>
            <w:u w:val="single"/>
          </w:rPr>
          <w:t>/</w:t>
        </w:r>
        <w:r w:rsidRPr="008B625E">
          <w:rPr>
            <w:rStyle w:val="FontStyle13"/>
            <w:sz w:val="24"/>
            <w:szCs w:val="24"/>
            <w:u w:val="single"/>
            <w:lang w:val="en-US"/>
          </w:rPr>
          <w:t>Data</w:t>
        </w:r>
        <w:r w:rsidRPr="008B625E">
          <w:rPr>
            <w:rStyle w:val="FontStyle13"/>
            <w:sz w:val="24"/>
            <w:szCs w:val="24"/>
            <w:u w:val="single"/>
          </w:rPr>
          <w:t>/</w:t>
        </w:r>
        <w:r w:rsidRPr="008B625E">
          <w:rPr>
            <w:rStyle w:val="FontStyle13"/>
            <w:sz w:val="24"/>
            <w:szCs w:val="24"/>
            <w:u w:val="single"/>
            <w:lang w:val="en-US"/>
          </w:rPr>
          <w:t>d</w:t>
        </w:r>
      </w:hyperlink>
      <w:r w:rsidRPr="008B625E">
        <w:rPr>
          <w:rStyle w:val="FontStyle13"/>
          <w:sz w:val="24"/>
          <w:szCs w:val="24"/>
          <w:u w:val="single"/>
        </w:rPr>
        <w:t xml:space="preserve"> 04/1089.</w:t>
      </w:r>
      <w:r w:rsidRPr="008B625E">
        <w:rPr>
          <w:rStyle w:val="FontStyle13"/>
          <w:sz w:val="24"/>
          <w:szCs w:val="24"/>
          <w:u w:val="single"/>
          <w:lang w:val="en-US"/>
        </w:rPr>
        <w:t>html</w:t>
      </w:r>
      <w:r w:rsidRPr="008B625E">
        <w:rPr>
          <w:rStyle w:val="FontStyle13"/>
          <w:sz w:val="24"/>
          <w:szCs w:val="24"/>
        </w:rPr>
        <w:t>);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  <w:rPr>
          <w:iCs/>
          <w:color w:val="000000"/>
        </w:rPr>
      </w:pPr>
      <w:r w:rsidRPr="008B625E">
        <w:t>областной базисный учебный план Челябинской области (Приказ Министерства образования и науки Челябинской области от 16.06.2011 г.     № 04-997);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>примерные программы основного общего и среднего (полного) общего образования по информатике и информационным технологиям (письмо Министерства образования и науки Российской Федерации от 07.07.2005 г.    № 03-1263 «О примерных программах по учебным предметам федерального базисного учебного плана»);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>ФГОС ООО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 xml:space="preserve">Федерального государственного образовательного стандарта основного общего образования (приказ </w:t>
      </w:r>
      <w:proofErr w:type="spellStart"/>
      <w:r w:rsidRPr="008B625E">
        <w:rPr>
          <w:color w:val="000000"/>
        </w:rPr>
        <w:t>министр\ерства</w:t>
      </w:r>
      <w:proofErr w:type="spellEnd"/>
      <w:r w:rsidRPr="008B625E">
        <w:rPr>
          <w:color w:val="000000"/>
        </w:rPr>
        <w:t xml:space="preserve"> образования и науки Российской Федерации «Об утверждении федерального государственного стандарта основного общего образования» от 17 декабря 2010 г. № 1897)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>Примерной программы по информатике (</w:t>
      </w:r>
      <w:r w:rsidRPr="008B625E">
        <w:rPr>
          <w:color w:val="000000"/>
          <w:lang w:val="en-US"/>
        </w:rPr>
        <w:t>http</w:t>
      </w:r>
      <w:r w:rsidRPr="008B625E">
        <w:rPr>
          <w:color w:val="000000"/>
        </w:rPr>
        <w:t>://</w:t>
      </w:r>
      <w:proofErr w:type="spellStart"/>
      <w:r w:rsidRPr="008B625E">
        <w:rPr>
          <w:color w:val="000000"/>
          <w:lang w:val="en-US"/>
        </w:rPr>
        <w:t>standart</w:t>
      </w:r>
      <w:proofErr w:type="spellEnd"/>
      <w:r w:rsidRPr="008B625E">
        <w:rPr>
          <w:color w:val="000000"/>
        </w:rPr>
        <w:t>/</w:t>
      </w:r>
      <w:proofErr w:type="spellStart"/>
      <w:r w:rsidRPr="008B625E">
        <w:rPr>
          <w:color w:val="000000"/>
          <w:lang w:val="en-US"/>
        </w:rPr>
        <w:t>edu</w:t>
      </w:r>
      <w:proofErr w:type="spellEnd"/>
      <w:r w:rsidRPr="008B625E">
        <w:rPr>
          <w:color w:val="000000"/>
        </w:rPr>
        <w:t>.</w:t>
      </w:r>
      <w:proofErr w:type="spellStart"/>
      <w:r w:rsidRPr="008B625E">
        <w:rPr>
          <w:color w:val="000000"/>
          <w:lang w:val="en-US"/>
        </w:rPr>
        <w:t>ru</w:t>
      </w:r>
      <w:proofErr w:type="spellEnd"/>
      <w:r w:rsidRPr="008B625E">
        <w:rPr>
          <w:color w:val="000000"/>
        </w:rPr>
        <w:t>/);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</w:pPr>
      <w:r w:rsidRPr="008B625E">
        <w:rPr>
          <w:color w:val="000000"/>
        </w:rPr>
        <w:t xml:space="preserve">приказ </w:t>
      </w:r>
      <w:r w:rsidRPr="008B625E">
        <w:t xml:space="preserve">Министерства образования и науки Российской Федерации       </w:t>
      </w:r>
      <w:r w:rsidRPr="008B625E">
        <w:rPr>
          <w:color w:val="000000"/>
        </w:rPr>
        <w:t xml:space="preserve">N 2885 от 27.12.2011 </w:t>
      </w:r>
      <w:r w:rsidRPr="008B625E"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2011/2012 учебный год» (</w:t>
      </w:r>
      <w:hyperlink r:id="rId11" w:history="1">
        <w:r w:rsidRPr="008B625E">
          <w:rPr>
            <w:rStyle w:val="ab"/>
          </w:rPr>
          <w:t>http://www.edu.ru/mon/</w:t>
        </w:r>
      </w:hyperlink>
      <w:r w:rsidRPr="008B625E">
        <w:t>);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</w:pPr>
      <w:r w:rsidRPr="008B625E">
        <w:t>письма Министерства образования и науки Российской Федерации № МД-172/03 от 28.02.2012 г. «О федеральных перечнях учебников» (</w:t>
      </w:r>
      <w:proofErr w:type="spellStart"/>
      <w:r w:rsidRPr="008B625E">
        <w:rPr>
          <w:lang w:val="en-US"/>
        </w:rPr>
        <w:t>hpp</w:t>
      </w:r>
      <w:proofErr w:type="spellEnd"/>
      <w:r w:rsidRPr="008B625E">
        <w:t>://</w:t>
      </w:r>
      <w:proofErr w:type="spellStart"/>
      <w:r w:rsidRPr="008B625E">
        <w:rPr>
          <w:lang w:val="en-US"/>
        </w:rPr>
        <w:t>mon</w:t>
      </w:r>
      <w:proofErr w:type="spellEnd"/>
      <w:r w:rsidRPr="008B625E">
        <w:t>.</w:t>
      </w:r>
      <w:proofErr w:type="spellStart"/>
      <w:r w:rsidRPr="008B625E">
        <w:rPr>
          <w:lang w:val="en-US"/>
        </w:rPr>
        <w:t>gov</w:t>
      </w:r>
      <w:proofErr w:type="spellEnd"/>
      <w:r w:rsidRPr="008B625E">
        <w:t>.</w:t>
      </w:r>
      <w:proofErr w:type="spellStart"/>
      <w:r w:rsidRPr="008B625E">
        <w:rPr>
          <w:lang w:val="en-US"/>
        </w:rPr>
        <w:t>ru</w:t>
      </w:r>
      <w:proofErr w:type="spellEnd"/>
      <w:r w:rsidRPr="008B625E">
        <w:t>/</w:t>
      </w:r>
      <w:proofErr w:type="spellStart"/>
      <w:r w:rsidRPr="008B625E">
        <w:rPr>
          <w:lang w:val="en-US"/>
        </w:rPr>
        <w:t>dok</w:t>
      </w:r>
      <w:proofErr w:type="spellEnd"/>
      <w:r w:rsidRPr="008B625E">
        <w:t>/</w:t>
      </w:r>
      <w:proofErr w:type="spellStart"/>
      <w:r w:rsidRPr="008B625E">
        <w:rPr>
          <w:lang w:val="en-US"/>
        </w:rPr>
        <w:t>akt</w:t>
      </w:r>
      <w:proofErr w:type="spellEnd"/>
      <w:r w:rsidRPr="008B625E">
        <w:t>/9335/),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</w:pPr>
      <w:r w:rsidRPr="008B625E">
        <w:t xml:space="preserve">постановление Главного государственного санитарного врача Российской Федерации от 3 июня </w:t>
      </w:r>
      <w:smartTag w:uri="urn:schemas-microsoft-com:office:smarttags" w:element="metricconverter">
        <w:smartTagPr>
          <w:attr w:name="ProductID" w:val="2003 г"/>
        </w:smartTagPr>
        <w:r w:rsidRPr="008B625E">
          <w:t>2003 г</w:t>
        </w:r>
      </w:smartTag>
      <w:r w:rsidRPr="008B625E">
        <w:t xml:space="preserve">. № 118 «О введении в действие санитарно-эпидемиологических правил и нормативов </w:t>
      </w:r>
      <w:proofErr w:type="spellStart"/>
      <w:r w:rsidRPr="008B625E">
        <w:t>СанПиН</w:t>
      </w:r>
      <w:proofErr w:type="spellEnd"/>
      <w:r w:rsidRPr="008B625E">
        <w:t xml:space="preserve">   2.2.2/2.4.1340-03 «Гигиенические требования к персональным электронно-вычислительным машинам и организации работы»;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 xml:space="preserve">постановление Главного государственного санитарного врача Российской Федерации от 25 апреля </w:t>
      </w:r>
      <w:smartTag w:uri="urn:schemas-microsoft-com:office:smarttags" w:element="metricconverter">
        <w:smartTagPr>
          <w:attr w:name="ProductID" w:val="2007 г"/>
        </w:smartTagPr>
        <w:r w:rsidRPr="008B625E">
          <w:rPr>
            <w:color w:val="000000"/>
          </w:rPr>
          <w:t>2007 г</w:t>
        </w:r>
      </w:smartTag>
      <w:r w:rsidRPr="008B625E">
        <w:rPr>
          <w:color w:val="000000"/>
        </w:rPr>
        <w:t xml:space="preserve">. №22 «О введении в действие санитарно-эпидемиологических правил и нормативов </w:t>
      </w:r>
      <w:proofErr w:type="spellStart"/>
      <w:r w:rsidRPr="008B625E">
        <w:rPr>
          <w:color w:val="000000"/>
        </w:rPr>
        <w:t>СанПиН</w:t>
      </w:r>
      <w:proofErr w:type="spellEnd"/>
      <w:r w:rsidRPr="008B625E">
        <w:rPr>
          <w:color w:val="000000"/>
        </w:rPr>
        <w:t xml:space="preserve">  2.2.2/2.4.2198-07 «Изменение №1 к </w:t>
      </w:r>
      <w:proofErr w:type="spellStart"/>
      <w:r w:rsidRPr="008B625E">
        <w:rPr>
          <w:color w:val="000000"/>
        </w:rPr>
        <w:t>СанПиН</w:t>
      </w:r>
      <w:proofErr w:type="spellEnd"/>
      <w:r w:rsidRPr="008B625E">
        <w:rPr>
          <w:color w:val="000000"/>
        </w:rPr>
        <w:t xml:space="preserve"> 2.2.2/2.4.1340-03»;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 xml:space="preserve">постановление Главного государственного санитарного врача Российской Федерации от 30 апреля </w:t>
      </w:r>
      <w:smartTag w:uri="urn:schemas-microsoft-com:office:smarttags" w:element="metricconverter">
        <w:smartTagPr>
          <w:attr w:name="ProductID" w:val="2010 г"/>
        </w:smartTagPr>
        <w:r w:rsidRPr="008B625E">
          <w:rPr>
            <w:color w:val="000000"/>
          </w:rPr>
          <w:t>2010 г</w:t>
        </w:r>
      </w:smartTag>
      <w:r w:rsidRPr="008B625E">
        <w:rPr>
          <w:color w:val="000000"/>
        </w:rPr>
        <w:t xml:space="preserve">. №48 «О введении в действие санитарно-эпидемиологических правил и нормативов </w:t>
      </w:r>
      <w:proofErr w:type="spellStart"/>
      <w:r w:rsidRPr="008B625E">
        <w:rPr>
          <w:color w:val="000000"/>
        </w:rPr>
        <w:t>СанПиН</w:t>
      </w:r>
      <w:proofErr w:type="spellEnd"/>
      <w:r w:rsidRPr="008B625E">
        <w:rPr>
          <w:color w:val="000000"/>
        </w:rPr>
        <w:t xml:space="preserve">  2.2.2/2.4.2620-10 «Изменение №2 к </w:t>
      </w:r>
      <w:proofErr w:type="spellStart"/>
      <w:r w:rsidRPr="008B625E">
        <w:rPr>
          <w:color w:val="000000"/>
        </w:rPr>
        <w:t>СанПиН</w:t>
      </w:r>
      <w:proofErr w:type="spellEnd"/>
      <w:r w:rsidRPr="008B625E">
        <w:rPr>
          <w:color w:val="000000"/>
        </w:rPr>
        <w:t xml:space="preserve"> 2.2.2/2.4.1340-03»;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lastRenderedPageBreak/>
        <w:t xml:space="preserve">постановление Главного государственного санитарного врача Российской Федерации от 03 сентября </w:t>
      </w:r>
      <w:smartTag w:uri="urn:schemas-microsoft-com:office:smarttags" w:element="metricconverter">
        <w:smartTagPr>
          <w:attr w:name="ProductID" w:val="2010 г"/>
        </w:smartTagPr>
        <w:r w:rsidRPr="008B625E">
          <w:rPr>
            <w:color w:val="000000"/>
          </w:rPr>
          <w:t>2010 г</w:t>
        </w:r>
      </w:smartTag>
      <w:r w:rsidRPr="008B625E">
        <w:rPr>
          <w:color w:val="000000"/>
        </w:rPr>
        <w:t xml:space="preserve">. №116 «О введении в действие санитарно-эпидемиологических правил и нормативов </w:t>
      </w:r>
      <w:proofErr w:type="spellStart"/>
      <w:r w:rsidRPr="008B625E">
        <w:rPr>
          <w:color w:val="000000"/>
        </w:rPr>
        <w:t>СанПиН</w:t>
      </w:r>
      <w:proofErr w:type="spellEnd"/>
      <w:r w:rsidRPr="008B625E">
        <w:rPr>
          <w:color w:val="000000"/>
        </w:rPr>
        <w:t xml:space="preserve">  2.2.2/2.4.2732-10 «Изменение №3 к </w:t>
      </w:r>
      <w:proofErr w:type="spellStart"/>
      <w:r w:rsidRPr="008B625E">
        <w:rPr>
          <w:color w:val="000000"/>
        </w:rPr>
        <w:t>СанПиН</w:t>
      </w:r>
      <w:proofErr w:type="spellEnd"/>
      <w:r w:rsidRPr="008B625E">
        <w:rPr>
          <w:color w:val="000000"/>
        </w:rPr>
        <w:t xml:space="preserve"> 2.2.2/2.4.1340-03».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>Рекомендации «О преподавании учебного предмета «Информатика и ИКТ» в 2012 0 2013 учебном году»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72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t>программа по информатике и ИКТ к комплекту учебников по информатике и ИКТ под редакцией профессора Н.В. Макаровой 5-11 класс, 2-издание. Питер, 2009.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72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>учебно-методический комплекс Н.В. Макаровой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72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>анализ образовательных потребностей обучающихся или их родителей (законных представителей);</w:t>
      </w:r>
    </w:p>
    <w:p w:rsidR="002107EA" w:rsidRPr="008B625E" w:rsidRDefault="002107EA" w:rsidP="008B625E">
      <w:pPr>
        <w:numPr>
          <w:ilvl w:val="0"/>
          <w:numId w:val="10"/>
        </w:numPr>
        <w:suppressLineNumbers/>
        <w:tabs>
          <w:tab w:val="clear" w:pos="1800"/>
          <w:tab w:val="num" w:pos="720"/>
        </w:tabs>
        <w:suppressAutoHyphens/>
        <w:spacing w:line="360" w:lineRule="auto"/>
        <w:ind w:left="0" w:hanging="284"/>
        <w:jc w:val="both"/>
        <w:rPr>
          <w:color w:val="000000"/>
        </w:rPr>
      </w:pPr>
      <w:r w:rsidRPr="008B625E">
        <w:rPr>
          <w:color w:val="000000"/>
        </w:rPr>
        <w:t>наличие учебно-методического, материально-технического, информационного обеспечения;</w:t>
      </w: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</w:pPr>
      <w:r w:rsidRPr="008B625E">
        <w:rPr>
          <w:b/>
          <w:i/>
        </w:rPr>
        <w:t>Цели:</w:t>
      </w:r>
      <w:r w:rsidRPr="008B625E">
        <w:t xml:space="preserve"> Изучение информатики и информационно-коммуникационных технологий в 8-9 классах направлено на достижение следующих целей:</w:t>
      </w:r>
    </w:p>
    <w:p w:rsidR="002107EA" w:rsidRPr="008B625E" w:rsidRDefault="002107EA" w:rsidP="008B625E">
      <w:pPr>
        <w:numPr>
          <w:ilvl w:val="0"/>
          <w:numId w:val="6"/>
        </w:numPr>
        <w:spacing w:line="360" w:lineRule="auto"/>
        <w:jc w:val="both"/>
      </w:pPr>
      <w:r w:rsidRPr="008B625E"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2107EA" w:rsidRPr="008B625E" w:rsidRDefault="002107EA" w:rsidP="008B625E">
      <w:pPr>
        <w:numPr>
          <w:ilvl w:val="0"/>
          <w:numId w:val="6"/>
        </w:numPr>
        <w:spacing w:line="360" w:lineRule="auto"/>
        <w:jc w:val="both"/>
      </w:pPr>
      <w:r w:rsidRPr="008B625E"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</w:t>
      </w:r>
      <w:proofErr w:type="gramStart"/>
      <w:r w:rsidRPr="008B625E">
        <w:t>.</w:t>
      </w:r>
      <w:proofErr w:type="gramEnd"/>
      <w:r w:rsidRPr="008B625E">
        <w:t xml:space="preserve"> </w:t>
      </w:r>
      <w:proofErr w:type="gramStart"/>
      <w:r w:rsidRPr="008B625E">
        <w:t>о</w:t>
      </w:r>
      <w:proofErr w:type="gramEnd"/>
      <w:r w:rsidRPr="008B625E">
        <w:t>рганизовывать собственную информационную деятельность и планировать ее результаты;</w:t>
      </w:r>
    </w:p>
    <w:p w:rsidR="002107EA" w:rsidRPr="008B625E" w:rsidRDefault="002107EA" w:rsidP="008B625E">
      <w:pPr>
        <w:numPr>
          <w:ilvl w:val="0"/>
          <w:numId w:val="6"/>
        </w:numPr>
        <w:spacing w:line="360" w:lineRule="auto"/>
        <w:jc w:val="both"/>
      </w:pPr>
      <w:r w:rsidRPr="008B625E">
        <w:t>развитие познавательных интересов, интеллектуальных и творческих способностей средствами ИКТ;</w:t>
      </w:r>
    </w:p>
    <w:p w:rsidR="002107EA" w:rsidRPr="008B625E" w:rsidRDefault="002107EA" w:rsidP="008B625E">
      <w:pPr>
        <w:numPr>
          <w:ilvl w:val="0"/>
          <w:numId w:val="6"/>
        </w:numPr>
        <w:spacing w:line="360" w:lineRule="auto"/>
        <w:jc w:val="both"/>
      </w:pPr>
      <w:r w:rsidRPr="008B625E"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2107EA" w:rsidRPr="008B625E" w:rsidRDefault="002107EA" w:rsidP="008B625E">
      <w:pPr>
        <w:numPr>
          <w:ilvl w:val="0"/>
          <w:numId w:val="6"/>
        </w:numPr>
        <w:spacing w:line="360" w:lineRule="auto"/>
        <w:jc w:val="both"/>
      </w:pPr>
      <w:r w:rsidRPr="008B625E"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2107EA" w:rsidRPr="008B625E" w:rsidRDefault="002107EA" w:rsidP="008B625E">
      <w:pPr>
        <w:numPr>
          <w:ilvl w:val="0"/>
          <w:numId w:val="6"/>
        </w:numPr>
        <w:spacing w:line="360" w:lineRule="auto"/>
        <w:jc w:val="both"/>
      </w:pPr>
      <w:r w:rsidRPr="008B625E">
        <w:t>формирование информационной культуры, соответствующей требованиям современного общества</w:t>
      </w: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  <w:r w:rsidRPr="008B625E">
        <w:rPr>
          <w:b/>
          <w:i/>
        </w:rPr>
        <w:t xml:space="preserve">Основные задачи программы: </w:t>
      </w:r>
    </w:p>
    <w:p w:rsidR="002107EA" w:rsidRPr="008B625E" w:rsidRDefault="002107EA" w:rsidP="008B625E">
      <w:pPr>
        <w:numPr>
          <w:ilvl w:val="0"/>
          <w:numId w:val="7"/>
        </w:numPr>
        <w:spacing w:line="360" w:lineRule="auto"/>
        <w:jc w:val="both"/>
      </w:pPr>
      <w:r w:rsidRPr="008B625E">
        <w:t>систематизировать подходы к изучению предмета;</w:t>
      </w:r>
    </w:p>
    <w:p w:rsidR="002107EA" w:rsidRPr="008B625E" w:rsidRDefault="002107EA" w:rsidP="008B625E">
      <w:pPr>
        <w:numPr>
          <w:ilvl w:val="0"/>
          <w:numId w:val="7"/>
        </w:numPr>
        <w:spacing w:line="360" w:lineRule="auto"/>
        <w:jc w:val="both"/>
      </w:pPr>
      <w:r w:rsidRPr="008B625E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2107EA" w:rsidRPr="008B625E" w:rsidRDefault="002107EA" w:rsidP="008B625E">
      <w:pPr>
        <w:numPr>
          <w:ilvl w:val="0"/>
          <w:numId w:val="7"/>
        </w:numPr>
        <w:spacing w:line="360" w:lineRule="auto"/>
        <w:jc w:val="both"/>
      </w:pPr>
      <w:r w:rsidRPr="008B625E">
        <w:lastRenderedPageBreak/>
        <w:t>научить пользоваться распространенными прикладными пакетами;</w:t>
      </w:r>
    </w:p>
    <w:p w:rsidR="002107EA" w:rsidRPr="008B625E" w:rsidRDefault="002107EA" w:rsidP="008B625E">
      <w:pPr>
        <w:numPr>
          <w:ilvl w:val="0"/>
          <w:numId w:val="7"/>
        </w:numPr>
        <w:spacing w:line="360" w:lineRule="auto"/>
        <w:jc w:val="both"/>
      </w:pPr>
      <w:r w:rsidRPr="008B625E">
        <w:t>показать основные приемы эффективного использования информационных технологий;</w:t>
      </w:r>
    </w:p>
    <w:p w:rsidR="002107EA" w:rsidRPr="008B625E" w:rsidRDefault="002107EA" w:rsidP="008B625E">
      <w:pPr>
        <w:numPr>
          <w:ilvl w:val="0"/>
          <w:numId w:val="7"/>
        </w:numPr>
        <w:spacing w:line="360" w:lineRule="auto"/>
        <w:jc w:val="both"/>
      </w:pPr>
      <w:r w:rsidRPr="008B625E">
        <w:t>сформировать логические связи с другими предметами, входящими в курс среднего образования.</w:t>
      </w:r>
    </w:p>
    <w:p w:rsidR="002107EA" w:rsidRPr="008B625E" w:rsidRDefault="002107EA" w:rsidP="008B625E">
      <w:pPr>
        <w:spacing w:line="360" w:lineRule="auto"/>
        <w:ind w:left="360"/>
        <w:jc w:val="both"/>
      </w:pPr>
    </w:p>
    <w:p w:rsidR="002107EA" w:rsidRPr="008B625E" w:rsidRDefault="002107EA" w:rsidP="008B625E">
      <w:pPr>
        <w:spacing w:line="360" w:lineRule="auto"/>
        <w:ind w:firstLine="360"/>
        <w:jc w:val="both"/>
        <w:rPr>
          <w:b/>
          <w:i/>
        </w:rPr>
      </w:pPr>
      <w:r w:rsidRPr="008B625E">
        <w:rPr>
          <w:b/>
          <w:i/>
        </w:rPr>
        <w:t>Основание выбора УМК и разбивки на определенные темы</w:t>
      </w:r>
    </w:p>
    <w:p w:rsidR="002107EA" w:rsidRPr="008B625E" w:rsidRDefault="002107EA" w:rsidP="008B625E">
      <w:pPr>
        <w:spacing w:line="360" w:lineRule="auto"/>
        <w:ind w:firstLine="360"/>
        <w:jc w:val="both"/>
        <w:rPr>
          <w:b/>
          <w:i/>
        </w:rPr>
      </w:pPr>
      <w:r w:rsidRPr="008B625E">
        <w:t xml:space="preserve">За основу рабочей программы выбран </w:t>
      </w:r>
      <w:proofErr w:type="spellStart"/>
      <w:proofErr w:type="gramStart"/>
      <w:r w:rsidRPr="008B625E">
        <w:rPr>
          <w:b/>
          <w:i/>
        </w:rPr>
        <w:t>учебно</w:t>
      </w:r>
      <w:proofErr w:type="spellEnd"/>
      <w:r w:rsidRPr="008B625E">
        <w:rPr>
          <w:b/>
          <w:i/>
        </w:rPr>
        <w:t xml:space="preserve"> – методический</w:t>
      </w:r>
      <w:proofErr w:type="gramEnd"/>
      <w:r w:rsidRPr="008B625E">
        <w:rPr>
          <w:b/>
          <w:i/>
        </w:rPr>
        <w:t xml:space="preserve"> комплекс Н.В. Макаровой </w:t>
      </w:r>
      <w:r w:rsidRPr="008B625E">
        <w:t>для соблюдения преемственности между курсами, завершенности предметной линии. Учебник  Н.В. Макаровой соответствует возрасту и психическим особенностям учащихся</w:t>
      </w:r>
    </w:p>
    <w:p w:rsidR="002107EA" w:rsidRPr="008B625E" w:rsidRDefault="002107EA" w:rsidP="008B625E">
      <w:pPr>
        <w:spacing w:line="360" w:lineRule="auto"/>
        <w:ind w:firstLine="360"/>
        <w:jc w:val="both"/>
      </w:pPr>
      <w:r w:rsidRPr="008B625E">
        <w:t xml:space="preserve">Примерные программы под редакцией Н.В. Макаровой рассчитаны на 204 часа (3 года по 2 часа или 2 года по 3 часа) или 136 часов (2 года по 2 часа). В наших условиях базовый учебный план предусматривает 1 час в 8 классе и 2 часа в 9 классе, таким образом, всего 105 часов. </w:t>
      </w:r>
    </w:p>
    <w:p w:rsidR="002107EA" w:rsidRPr="008B625E" w:rsidRDefault="002107EA" w:rsidP="008B625E">
      <w:pPr>
        <w:spacing w:line="360" w:lineRule="auto"/>
        <w:ind w:firstLine="360"/>
        <w:jc w:val="both"/>
      </w:pPr>
      <w:r w:rsidRPr="008B625E">
        <w:rPr>
          <w:b/>
          <w:i/>
        </w:rPr>
        <w:t>Курс состоит из трех основных разделов учебника</w:t>
      </w:r>
      <w:r w:rsidRPr="008B625E">
        <w:t xml:space="preserve"> Н.В. Макаровой «Информатика и ИКТ. 8-9 класс»:</w:t>
      </w:r>
    </w:p>
    <w:p w:rsidR="002107EA" w:rsidRPr="008B625E" w:rsidRDefault="002107EA" w:rsidP="008B625E">
      <w:pPr>
        <w:numPr>
          <w:ilvl w:val="0"/>
          <w:numId w:val="8"/>
        </w:numPr>
        <w:spacing w:line="360" w:lineRule="auto"/>
        <w:ind w:left="0" w:firstLine="360"/>
        <w:jc w:val="both"/>
      </w:pPr>
      <w:r w:rsidRPr="008B625E">
        <w:t>Информационная картина мира. – 8 класс</w:t>
      </w:r>
    </w:p>
    <w:p w:rsidR="002107EA" w:rsidRPr="008B625E" w:rsidRDefault="002107EA" w:rsidP="008B625E">
      <w:pPr>
        <w:numPr>
          <w:ilvl w:val="0"/>
          <w:numId w:val="8"/>
        </w:numPr>
        <w:spacing w:line="360" w:lineRule="auto"/>
        <w:ind w:left="0" w:firstLine="360"/>
        <w:jc w:val="both"/>
      </w:pPr>
      <w:r w:rsidRPr="008B625E">
        <w:t>Программное обеспечение информационных технологий. – 9 класс</w:t>
      </w:r>
    </w:p>
    <w:p w:rsidR="002107EA" w:rsidRPr="008B625E" w:rsidRDefault="002107EA" w:rsidP="008B625E">
      <w:pPr>
        <w:numPr>
          <w:ilvl w:val="0"/>
          <w:numId w:val="8"/>
        </w:numPr>
        <w:spacing w:line="360" w:lineRule="auto"/>
        <w:ind w:left="0" w:firstLine="360"/>
        <w:jc w:val="both"/>
      </w:pPr>
      <w:r w:rsidRPr="008B625E">
        <w:t>Техническое обеспечение информационных технологий.- 9 класс</w:t>
      </w:r>
    </w:p>
    <w:p w:rsidR="002107EA" w:rsidRPr="008B625E" w:rsidRDefault="002107EA" w:rsidP="008B625E">
      <w:pPr>
        <w:spacing w:line="360" w:lineRule="auto"/>
        <w:ind w:firstLine="360"/>
        <w:jc w:val="both"/>
      </w:pPr>
      <w:r w:rsidRPr="008B625E">
        <w:t xml:space="preserve"> И двух частей практикума Н.В. Макаровой «Информатика и ИКТ. Практикум 8-9 класс»:</w:t>
      </w:r>
    </w:p>
    <w:p w:rsidR="002107EA" w:rsidRPr="008B625E" w:rsidRDefault="002107EA" w:rsidP="008B625E">
      <w:pPr>
        <w:numPr>
          <w:ilvl w:val="0"/>
          <w:numId w:val="9"/>
        </w:numPr>
        <w:spacing w:line="360" w:lineRule="auto"/>
        <w:ind w:left="0" w:firstLine="360"/>
        <w:jc w:val="both"/>
      </w:pPr>
      <w:r w:rsidRPr="008B625E">
        <w:t>Информационные технологии в прикладных программных средах</w:t>
      </w:r>
    </w:p>
    <w:p w:rsidR="002107EA" w:rsidRPr="008B625E" w:rsidRDefault="002107EA" w:rsidP="008B625E">
      <w:pPr>
        <w:numPr>
          <w:ilvl w:val="0"/>
          <w:numId w:val="9"/>
        </w:numPr>
        <w:spacing w:line="360" w:lineRule="auto"/>
        <w:ind w:left="0" w:firstLine="360"/>
        <w:jc w:val="both"/>
      </w:pPr>
      <w:r w:rsidRPr="008B625E">
        <w:t>Основы алгоритмизации и программирования</w:t>
      </w:r>
    </w:p>
    <w:p w:rsidR="002107EA" w:rsidRPr="008B625E" w:rsidRDefault="002107EA" w:rsidP="008B625E">
      <w:pPr>
        <w:spacing w:line="360" w:lineRule="auto"/>
        <w:ind w:firstLine="360"/>
        <w:jc w:val="both"/>
      </w:pPr>
      <w:r w:rsidRPr="008B625E">
        <w:t>Распределение часов по темам зависело от подготовленности учащихся к усвоению материала</w:t>
      </w: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  <w:proofErr w:type="spellStart"/>
      <w:r w:rsidRPr="008B625E">
        <w:rPr>
          <w:b/>
          <w:i/>
        </w:rPr>
        <w:t>Межпредметные</w:t>
      </w:r>
      <w:proofErr w:type="spellEnd"/>
      <w:r w:rsidRPr="008B625E">
        <w:rPr>
          <w:b/>
          <w:i/>
        </w:rPr>
        <w:t xml:space="preserve"> связи, преемственность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rPr>
          <w:b/>
          <w:i/>
        </w:rPr>
        <w:t xml:space="preserve"> </w:t>
      </w:r>
      <w:proofErr w:type="spellStart"/>
      <w:r w:rsidRPr="008B625E">
        <w:t>Межпредметные</w:t>
      </w:r>
      <w:proofErr w:type="spellEnd"/>
      <w:r w:rsidRPr="008B625E">
        <w:t xml:space="preserve"> связи осуществляются в первую очередь с такими предметами как </w:t>
      </w:r>
    </w:p>
    <w:p w:rsidR="002107EA" w:rsidRPr="008B625E" w:rsidRDefault="002107EA" w:rsidP="008B625E">
      <w:pPr>
        <w:spacing w:line="360" w:lineRule="auto"/>
        <w:jc w:val="both"/>
        <w:sectPr w:rsidR="002107EA" w:rsidRPr="008B625E" w:rsidSect="00962B0F">
          <w:pgSz w:w="11906" w:h="16838"/>
          <w:pgMar w:top="360" w:right="850" w:bottom="284" w:left="1701" w:header="708" w:footer="708" w:gutter="0"/>
          <w:cols w:space="708"/>
          <w:docGrid w:linePitch="360"/>
        </w:sectPr>
      </w:pPr>
    </w:p>
    <w:p w:rsidR="002107EA" w:rsidRPr="008B625E" w:rsidRDefault="002107EA" w:rsidP="008B625E">
      <w:pPr>
        <w:spacing w:line="360" w:lineRule="auto"/>
        <w:jc w:val="both"/>
      </w:pPr>
      <w:r w:rsidRPr="008B625E">
        <w:lastRenderedPageBreak/>
        <w:t>Математика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русский язык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физика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химия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биология 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история и </w:t>
      </w:r>
      <w:proofErr w:type="spellStart"/>
      <w:proofErr w:type="gramStart"/>
      <w:r w:rsidRPr="008B625E">
        <w:t>др</w:t>
      </w:r>
      <w:proofErr w:type="spellEnd"/>
      <w:proofErr w:type="gramEnd"/>
    </w:p>
    <w:p w:rsidR="002107EA" w:rsidRPr="008B625E" w:rsidRDefault="002107EA" w:rsidP="008B625E">
      <w:pPr>
        <w:spacing w:line="360" w:lineRule="auto"/>
        <w:jc w:val="both"/>
        <w:sectPr w:rsidR="002107EA" w:rsidRPr="008B625E" w:rsidSect="00962B0F">
          <w:type w:val="continuous"/>
          <w:pgSz w:w="11906" w:h="16838"/>
          <w:pgMar w:top="360" w:right="850" w:bottom="540" w:left="1701" w:header="708" w:footer="708" w:gutter="0"/>
          <w:cols w:num="2" w:space="708"/>
          <w:docGrid w:linePitch="360"/>
        </w:sectPr>
      </w:pP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  <w:r w:rsidRPr="008B625E">
        <w:rPr>
          <w:b/>
          <w:i/>
        </w:rPr>
        <w:t>Используемые технологии,  методы и формы работы</w:t>
      </w: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  <w:r w:rsidRPr="008B625E">
        <w:rPr>
          <w:b/>
          <w:i/>
        </w:rPr>
        <w:t>Используются такие технологии как: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Личностно – ориентированные технологии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информационные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проблемно – поисковые 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 Методы: </w:t>
      </w:r>
    </w:p>
    <w:p w:rsidR="002107EA" w:rsidRPr="008B625E" w:rsidRDefault="002107EA" w:rsidP="008B625E">
      <w:pPr>
        <w:spacing w:line="360" w:lineRule="auto"/>
        <w:jc w:val="both"/>
      </w:pPr>
      <w:proofErr w:type="gramStart"/>
      <w:r w:rsidRPr="008B625E">
        <w:t>Репродуктивные</w:t>
      </w:r>
      <w:proofErr w:type="gramEnd"/>
      <w:r w:rsidRPr="008B625E">
        <w:t>: беседа, фронтальный опрос, лекция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Частично – поисковые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Проектные</w:t>
      </w: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  <w:r w:rsidRPr="008B625E">
        <w:rPr>
          <w:b/>
          <w:i/>
        </w:rPr>
        <w:t>Особенности организации учебного процесса</w:t>
      </w: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  <w:r w:rsidRPr="008B625E">
        <w:rPr>
          <w:b/>
          <w:i/>
        </w:rPr>
        <w:t xml:space="preserve"> Типы уроков:</w:t>
      </w:r>
    </w:p>
    <w:p w:rsidR="002107EA" w:rsidRPr="008B625E" w:rsidRDefault="002107EA" w:rsidP="008B625E">
      <w:pPr>
        <w:numPr>
          <w:ilvl w:val="0"/>
          <w:numId w:val="11"/>
        </w:numPr>
        <w:spacing w:line="360" w:lineRule="auto"/>
        <w:jc w:val="both"/>
      </w:pPr>
      <w:r w:rsidRPr="008B625E">
        <w:t>Урок ознакомление с новым материалом</w:t>
      </w:r>
    </w:p>
    <w:p w:rsidR="002107EA" w:rsidRPr="008B625E" w:rsidRDefault="002107EA" w:rsidP="008B625E">
      <w:pPr>
        <w:numPr>
          <w:ilvl w:val="0"/>
          <w:numId w:val="11"/>
        </w:numPr>
        <w:spacing w:line="360" w:lineRule="auto"/>
        <w:jc w:val="both"/>
      </w:pPr>
      <w:r w:rsidRPr="008B625E">
        <w:t>Урок обобщения и систематизации знаний</w:t>
      </w:r>
    </w:p>
    <w:p w:rsidR="002107EA" w:rsidRPr="008B625E" w:rsidRDefault="002107EA" w:rsidP="008B625E">
      <w:pPr>
        <w:numPr>
          <w:ilvl w:val="0"/>
          <w:numId w:val="11"/>
        </w:numPr>
        <w:spacing w:line="360" w:lineRule="auto"/>
        <w:jc w:val="both"/>
      </w:pPr>
      <w:r w:rsidRPr="008B625E">
        <w:t>урок проверки и коррекции знаний и умений</w:t>
      </w:r>
    </w:p>
    <w:p w:rsidR="002107EA" w:rsidRPr="008B625E" w:rsidRDefault="002107EA" w:rsidP="008B625E">
      <w:pPr>
        <w:numPr>
          <w:ilvl w:val="0"/>
          <w:numId w:val="11"/>
        </w:numPr>
        <w:spacing w:line="360" w:lineRule="auto"/>
        <w:jc w:val="both"/>
      </w:pPr>
      <w:r w:rsidRPr="008B625E">
        <w:t>Комбинированный урок</w:t>
      </w:r>
    </w:p>
    <w:p w:rsidR="002107EA" w:rsidRPr="008B625E" w:rsidRDefault="002107EA" w:rsidP="008B625E">
      <w:pPr>
        <w:numPr>
          <w:ilvl w:val="0"/>
          <w:numId w:val="11"/>
        </w:numPr>
        <w:spacing w:line="360" w:lineRule="auto"/>
        <w:jc w:val="both"/>
      </w:pPr>
      <w:r w:rsidRPr="008B625E">
        <w:t>Урок зачёт</w:t>
      </w: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  <w:r w:rsidRPr="008B625E">
        <w:rPr>
          <w:b/>
          <w:i/>
        </w:rPr>
        <w:t>Учебный процесс: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  классно – урочная система, 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 индивидуальные занятия</w:t>
      </w: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</w:pPr>
    </w:p>
    <w:p w:rsidR="002107EA" w:rsidRPr="008B625E" w:rsidRDefault="0053246E" w:rsidP="008B625E">
      <w:pPr>
        <w:spacing w:line="360" w:lineRule="auto"/>
        <w:jc w:val="center"/>
        <w:rPr>
          <w:b/>
        </w:rPr>
      </w:pPr>
      <w:r w:rsidRPr="008B625E">
        <w:rPr>
          <w:b/>
        </w:rPr>
        <w:lastRenderedPageBreak/>
        <w:t>Содержание</w:t>
      </w:r>
    </w:p>
    <w:p w:rsidR="002107EA" w:rsidRPr="008B625E" w:rsidRDefault="002107EA" w:rsidP="008B625E">
      <w:pPr>
        <w:spacing w:line="360" w:lineRule="auto"/>
        <w:jc w:val="both"/>
        <w:rPr>
          <w:i/>
          <w:u w:val="single"/>
        </w:rPr>
      </w:pPr>
      <w:r w:rsidRPr="008B625E">
        <w:rPr>
          <w:i/>
          <w:u w:val="single"/>
        </w:rPr>
        <w:t>Раздел</w:t>
      </w:r>
      <w:proofErr w:type="gramStart"/>
      <w:r w:rsidR="0053246E" w:rsidRPr="008B625E">
        <w:rPr>
          <w:i/>
          <w:u w:val="single"/>
        </w:rPr>
        <w:t>1</w:t>
      </w:r>
      <w:proofErr w:type="gramEnd"/>
      <w:r w:rsidRPr="008B625E">
        <w:rPr>
          <w:i/>
          <w:u w:val="single"/>
        </w:rPr>
        <w:t xml:space="preserve">. Программное обеспечение информационных технологий. 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Тема 12. Алгоритмы. Виды алгоритмов. Алгоритм. Свойства алгоритма. Формы представления алгоритмов; блок-схемы. Исполнители алгоритмов (назначение, среда, режим работы, система команд). Компьютер как формальный исполнитель алгоритмов (программ). Алгоритмические конструкции: </w:t>
      </w:r>
      <w:proofErr w:type="gramStart"/>
      <w:r w:rsidRPr="008B625E">
        <w:t>линейный</w:t>
      </w:r>
      <w:proofErr w:type="gramEnd"/>
      <w:r w:rsidRPr="008B625E">
        <w:t>, ветвление, повторение. Разбиение задачи на подзадачи, вспомогательный алгоритм. Алгоритмы работы с величинами: типы данных, ввод и вывод данных. – 9 часов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13 Понятие программы. Классификация программного обеспечения. – 3 часа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Тема 14. Системная среда </w:t>
      </w:r>
      <w:proofErr w:type="spellStart"/>
      <w:r w:rsidRPr="008B625E">
        <w:t>Windows</w:t>
      </w:r>
      <w:proofErr w:type="spellEnd"/>
      <w:r w:rsidRPr="008B625E">
        <w:t xml:space="preserve">. Инструменты прикладной среды Назначение среды </w:t>
      </w:r>
      <w:proofErr w:type="spellStart"/>
      <w:r w:rsidRPr="008B625E">
        <w:t>Windows</w:t>
      </w:r>
      <w:proofErr w:type="spellEnd"/>
      <w:r w:rsidRPr="008B625E">
        <w:t>. Интерфейс ОС. Графический интерфейс и его объекты. Приложение  и документ. Роль и назначение прикладной среды и  организация работы  с ней. Командное взаимодействие пользователя с компьютером, графический пользовательский интерфейс (рабочий стол, окна, диалоговые панели, меню). – 6 часов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15. Общая характеристика прикладной среды Текстовые редакторы и создание простейших текстовых документов. Разметка страниц. Работа с фрагментами текста. Создание документов с использованием мастеров и шаблонов (визитная карточка, доклад, реферат). Сохранение документов. Элементы форматирования. – 7 часов</w:t>
      </w:r>
    </w:p>
    <w:p w:rsidR="002107EA" w:rsidRPr="008B625E" w:rsidRDefault="002107EA" w:rsidP="008B625E">
      <w:pPr>
        <w:spacing w:line="360" w:lineRule="auto"/>
        <w:jc w:val="both"/>
        <w:rPr>
          <w:u w:val="single"/>
        </w:rPr>
      </w:pPr>
      <w:r w:rsidRPr="008B625E">
        <w:rPr>
          <w:u w:val="single"/>
        </w:rPr>
        <w:t>Раздел -</w:t>
      </w:r>
      <w:r w:rsidR="0053246E" w:rsidRPr="008B625E">
        <w:rPr>
          <w:u w:val="single"/>
        </w:rPr>
        <w:t>2</w:t>
      </w:r>
      <w:r w:rsidRPr="008B625E">
        <w:rPr>
          <w:u w:val="single"/>
        </w:rPr>
        <w:t xml:space="preserve">  Техническое обеспечение информационных технологий 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Тема 16. Компьютер – средство обработки информации – 2 часа. 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17. Микропроцессор – 2 часа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18. Устройства памяти, оперативная и долговременная память Принципы организации памяти компьютера. – 5 часов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19.Устройства ввода информации. Классификация устройств.  – 6 часов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20. Устройства вывода информации. Классификация устройств.  – 3часа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21.Взаимодействие устройств компьютера. Понятие об архитектуре компьютера. – 4 часа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Тема 22.. Аппаратное и программное обеспечение компьютерных сетей 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Локальные и глобальные компьютерные сети. Каналы связи для обмена информацией. Аппаратное обеспечение работы компьютерных сетей. Что такое Интернет. Информационные ресурсы и сервисы компьютерных сетей: электронная почта, Всемирная паутина, файловые архивы. Поиск информации. Компьютерные энциклопедии и справочники; информация в компьютерных сетях, некомпьютерных источниках информации. Компьютерные и некомпьютерные каталоги; поисковые машины; запросы. – 4 часа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23. Логические основы построения компьютеров. Основные понятия алгебры логики. Логические выражения и логические операции. Таблицы истинности логических функций. Логические элементы и основные логические устройства. – 5 часов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lastRenderedPageBreak/>
        <w:t>Тема 24. История развития компьютерной техники  и классификация компьютеров – 4 часа. История развития ЭВМ. Поколения ЭВМ. Классификация по функциональным возможностям. Класс малых компьютеров. Перспективы развития компьютерных систем.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25. Классификация компьютеров по функциональным возможностям – 1 час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26. Класс больших компьютеров – 1 час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27. Класс малых компьютеров  - 2 часа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Тема 28. Перспективы развития компьютерных систем – 2 часа</w:t>
      </w:r>
    </w:p>
    <w:p w:rsidR="002107EA" w:rsidRPr="008B625E" w:rsidRDefault="002107EA" w:rsidP="008B625E">
      <w:pPr>
        <w:spacing w:line="360" w:lineRule="auto"/>
        <w:jc w:val="both"/>
        <w:rPr>
          <w:b/>
        </w:rPr>
      </w:pPr>
      <w:proofErr w:type="spellStart"/>
      <w:proofErr w:type="gramStart"/>
      <w:r w:rsidRPr="008B625E">
        <w:rPr>
          <w:b/>
        </w:rPr>
        <w:t>Учебно</w:t>
      </w:r>
      <w:proofErr w:type="spellEnd"/>
      <w:r w:rsidRPr="008B625E">
        <w:rPr>
          <w:b/>
        </w:rPr>
        <w:t xml:space="preserve"> – методическое</w:t>
      </w:r>
      <w:proofErr w:type="gramEnd"/>
      <w:r w:rsidRPr="008B625E">
        <w:rPr>
          <w:b/>
        </w:rPr>
        <w:t xml:space="preserve"> обеспечение программы: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0"/>
        </w:tabs>
        <w:autoSpaceDN w:val="0"/>
        <w:spacing w:line="360" w:lineRule="auto"/>
        <w:ind w:left="0" w:firstLine="0"/>
        <w:jc w:val="both"/>
      </w:pPr>
      <w:r w:rsidRPr="008B625E">
        <w:rPr>
          <w:bCs/>
        </w:rPr>
        <w:t xml:space="preserve">Программа по информатике и ИКТ (системно-информационная концепция). 5-11 классы / Н.В. Макарова. -  </w:t>
      </w:r>
      <w:r w:rsidRPr="008B625E">
        <w:t>2-е изд. – СПб: «Питер»,  2007.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0"/>
        </w:tabs>
        <w:autoSpaceDN w:val="0"/>
        <w:spacing w:line="360" w:lineRule="auto"/>
        <w:ind w:left="0" w:firstLine="0"/>
        <w:jc w:val="both"/>
      </w:pPr>
      <w:r w:rsidRPr="008B625E">
        <w:rPr>
          <w:bCs/>
        </w:rPr>
        <w:t xml:space="preserve">Информатика и ИКТ. Учебник. 8–9 класс. /Н.В. Макарова. </w:t>
      </w:r>
      <w:r w:rsidRPr="008B625E">
        <w:t xml:space="preserve"> – СПб: «Питер»,  2009.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0"/>
        </w:tabs>
        <w:autoSpaceDN w:val="0"/>
        <w:spacing w:line="360" w:lineRule="auto"/>
        <w:ind w:left="0" w:firstLine="0"/>
        <w:jc w:val="both"/>
      </w:pPr>
      <w:r w:rsidRPr="008B625E">
        <w:rPr>
          <w:bCs/>
        </w:rPr>
        <w:t xml:space="preserve">Информатика и ИКТ. Практикум. 8–9 класс. /Н.В. Макарова. </w:t>
      </w:r>
      <w:r w:rsidRPr="008B625E">
        <w:t>– СПб: «Питер»,  2009.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0"/>
        </w:tabs>
        <w:autoSpaceDN w:val="0"/>
        <w:spacing w:line="360" w:lineRule="auto"/>
        <w:ind w:left="0" w:firstLine="0"/>
        <w:jc w:val="both"/>
      </w:pPr>
      <w:r w:rsidRPr="008B625E">
        <w:t xml:space="preserve">Информатика. Внеклассные мероприятия. Неделя информатики. 2-11 классы/ А. Г. </w:t>
      </w:r>
      <w:proofErr w:type="spellStart"/>
      <w:r w:rsidRPr="008B625E">
        <w:t>Куличкова</w:t>
      </w:r>
      <w:proofErr w:type="spellEnd"/>
      <w:r w:rsidRPr="008B625E">
        <w:t xml:space="preserve">. – Волгоград: Учитель, 2010 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0"/>
        </w:tabs>
        <w:autoSpaceDN w:val="0"/>
        <w:spacing w:line="360" w:lineRule="auto"/>
        <w:ind w:left="0" w:firstLine="0"/>
        <w:jc w:val="both"/>
      </w:pPr>
      <w:r w:rsidRPr="008B625E">
        <w:t xml:space="preserve">Информатика в школе: Приложение к журналу «Информатика и образование» -  Москва: Образование и информатика 2006,2007, 2008 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0"/>
        </w:tabs>
        <w:autoSpaceDN w:val="0"/>
        <w:spacing w:line="360" w:lineRule="auto"/>
        <w:ind w:left="0" w:firstLine="0"/>
        <w:jc w:val="both"/>
      </w:pPr>
      <w:r w:rsidRPr="008B625E">
        <w:t>Информатика. Тесты 9-11 класс /Е.В. Полякова -  Волгоград,2008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0"/>
        </w:tabs>
        <w:autoSpaceDN w:val="0"/>
        <w:spacing w:line="360" w:lineRule="auto"/>
        <w:ind w:left="0" w:firstLine="0"/>
        <w:jc w:val="both"/>
      </w:pPr>
      <w:r w:rsidRPr="008B625E">
        <w:t xml:space="preserve">Информатика .9 класс. Тематические тесты для подготовки к ГИА – 9: базовый, повышенный, высокий уровень./Под редакцией Ф.Ф. Лысенко, Л.Н. </w:t>
      </w:r>
      <w:proofErr w:type="spellStart"/>
      <w:r w:rsidRPr="008B625E">
        <w:t>Евич</w:t>
      </w:r>
      <w:proofErr w:type="spellEnd"/>
      <w:r w:rsidRPr="008B625E">
        <w:t xml:space="preserve">. – Ростов - на – </w:t>
      </w:r>
      <w:proofErr w:type="spellStart"/>
      <w:r w:rsidRPr="008B625E">
        <w:t>Дону</w:t>
      </w:r>
      <w:proofErr w:type="gramStart"/>
      <w:r w:rsidRPr="008B625E">
        <w:t>:Л</w:t>
      </w:r>
      <w:proofErr w:type="gramEnd"/>
      <w:r w:rsidRPr="008B625E">
        <w:t>егион</w:t>
      </w:r>
      <w:proofErr w:type="spellEnd"/>
      <w:r w:rsidRPr="008B625E">
        <w:t xml:space="preserve"> – М, 2011. – 200с. – (ГИА– 9)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0"/>
        </w:tabs>
        <w:autoSpaceDN w:val="0"/>
        <w:spacing w:line="360" w:lineRule="auto"/>
        <w:ind w:left="0" w:firstLine="0"/>
        <w:jc w:val="both"/>
      </w:pPr>
      <w:r w:rsidRPr="008B625E">
        <w:t xml:space="preserve">Информатика и ИКТ.9 класс. Подготовка к ГИА – 2012./под ред. Ф.Ф. Лысенко, Л.Н. </w:t>
      </w:r>
      <w:proofErr w:type="spellStart"/>
      <w:r w:rsidRPr="008B625E">
        <w:t>Евич</w:t>
      </w:r>
      <w:proofErr w:type="spellEnd"/>
      <w:r w:rsidRPr="008B625E">
        <w:t>. – Ростов - на – Дону: Легион – М, 2011. – 272с. – (ГИА– 9)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0"/>
        </w:tabs>
        <w:autoSpaceDN w:val="0"/>
        <w:spacing w:line="360" w:lineRule="auto"/>
        <w:ind w:left="0" w:firstLine="0"/>
        <w:jc w:val="both"/>
      </w:pPr>
      <w:r w:rsidRPr="008B625E">
        <w:t xml:space="preserve">ГИА – 2012: Экзамен в новой форме: Информатика: 9-й </w:t>
      </w:r>
      <w:proofErr w:type="spellStart"/>
      <w:r w:rsidRPr="008B625E">
        <w:t>кл</w:t>
      </w:r>
      <w:proofErr w:type="spellEnd"/>
      <w:r w:rsidRPr="008B625E">
        <w:t xml:space="preserve">.: Тренировочные варианты экзаменационных работ для проведения государственной итоговой аттестации в новой форме/авт.- сост.Д.П. Кириенко, П.О. Осипов, А.В. Чернов - _М.: </w:t>
      </w:r>
      <w:proofErr w:type="spellStart"/>
      <w:r w:rsidRPr="008B625E">
        <w:t>Астрель</w:t>
      </w:r>
      <w:proofErr w:type="spellEnd"/>
      <w:r w:rsidRPr="008B625E">
        <w:t>, 2012, - 73с. – (Федеральный институт педагогических измерений).</w:t>
      </w:r>
    </w:p>
    <w:p w:rsidR="002107EA" w:rsidRPr="008B625E" w:rsidRDefault="002107EA" w:rsidP="008B625E">
      <w:pPr>
        <w:tabs>
          <w:tab w:val="num" w:pos="0"/>
        </w:tabs>
        <w:spacing w:line="360" w:lineRule="auto"/>
        <w:jc w:val="both"/>
      </w:pPr>
    </w:p>
    <w:p w:rsidR="002107EA" w:rsidRPr="008B625E" w:rsidRDefault="002107EA" w:rsidP="008B625E">
      <w:pPr>
        <w:tabs>
          <w:tab w:val="num" w:pos="0"/>
        </w:tabs>
        <w:spacing w:line="360" w:lineRule="auto"/>
        <w:jc w:val="both"/>
        <w:rPr>
          <w:b/>
        </w:rPr>
      </w:pPr>
      <w:r w:rsidRPr="008B625E">
        <w:rPr>
          <w:b/>
        </w:rPr>
        <w:t xml:space="preserve">Литература для </w:t>
      </w:r>
      <w:proofErr w:type="gramStart"/>
      <w:r w:rsidRPr="008B625E">
        <w:rPr>
          <w:b/>
        </w:rPr>
        <w:t>обучающихся</w:t>
      </w:r>
      <w:proofErr w:type="gramEnd"/>
      <w:r w:rsidRPr="008B625E">
        <w:rPr>
          <w:b/>
        </w:rPr>
        <w:t>: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-284"/>
        </w:tabs>
        <w:autoSpaceDN w:val="0"/>
        <w:spacing w:line="360" w:lineRule="auto"/>
        <w:ind w:left="-284" w:firstLine="0"/>
        <w:jc w:val="both"/>
      </w:pPr>
      <w:r w:rsidRPr="008B625E">
        <w:rPr>
          <w:bCs/>
        </w:rPr>
        <w:t xml:space="preserve">Информатика и ИКТ. Учебник. 8–9 класс. /Н.В. Макарова. </w:t>
      </w:r>
      <w:r w:rsidRPr="008B625E">
        <w:t xml:space="preserve"> – СПб: «Питер»,  2008.</w:t>
      </w:r>
    </w:p>
    <w:p w:rsidR="002107EA" w:rsidRPr="008B625E" w:rsidRDefault="002107EA" w:rsidP="008B625E">
      <w:pPr>
        <w:numPr>
          <w:ilvl w:val="0"/>
          <w:numId w:val="12"/>
        </w:numPr>
        <w:tabs>
          <w:tab w:val="clear" w:pos="1515"/>
          <w:tab w:val="num" w:pos="-284"/>
        </w:tabs>
        <w:autoSpaceDN w:val="0"/>
        <w:spacing w:line="360" w:lineRule="auto"/>
        <w:ind w:left="-284" w:firstLine="0"/>
        <w:jc w:val="both"/>
      </w:pPr>
      <w:r w:rsidRPr="008B625E">
        <w:rPr>
          <w:bCs/>
        </w:rPr>
        <w:t xml:space="preserve">Информатика и ИКТ. Практикум. 8–9 класс. /Н.В. Макарова. </w:t>
      </w:r>
      <w:r w:rsidRPr="008B625E">
        <w:t>– СПб: «Питер»,  2008.</w:t>
      </w:r>
    </w:p>
    <w:p w:rsidR="002107EA" w:rsidRPr="008B625E" w:rsidRDefault="002107EA" w:rsidP="008B625E">
      <w:pPr>
        <w:spacing w:line="360" w:lineRule="auto"/>
        <w:jc w:val="both"/>
        <w:rPr>
          <w:b/>
        </w:rPr>
      </w:pPr>
    </w:p>
    <w:p w:rsidR="008B625E" w:rsidRDefault="008B625E" w:rsidP="008B625E">
      <w:pPr>
        <w:spacing w:line="360" w:lineRule="auto"/>
        <w:jc w:val="both"/>
        <w:rPr>
          <w:b/>
        </w:rPr>
      </w:pPr>
    </w:p>
    <w:p w:rsidR="008B625E" w:rsidRDefault="008B625E" w:rsidP="008B625E">
      <w:pPr>
        <w:spacing w:line="360" w:lineRule="auto"/>
        <w:jc w:val="both"/>
        <w:rPr>
          <w:b/>
        </w:rPr>
      </w:pPr>
    </w:p>
    <w:p w:rsidR="008B625E" w:rsidRDefault="008B625E" w:rsidP="008B625E">
      <w:pPr>
        <w:spacing w:line="360" w:lineRule="auto"/>
        <w:jc w:val="both"/>
        <w:rPr>
          <w:b/>
        </w:rPr>
      </w:pPr>
    </w:p>
    <w:p w:rsidR="002107EA" w:rsidRPr="008B625E" w:rsidRDefault="002107EA" w:rsidP="008B625E">
      <w:pPr>
        <w:spacing w:line="360" w:lineRule="auto"/>
        <w:jc w:val="both"/>
        <w:rPr>
          <w:b/>
        </w:rPr>
      </w:pPr>
      <w:r w:rsidRPr="008B625E">
        <w:rPr>
          <w:b/>
        </w:rPr>
        <w:lastRenderedPageBreak/>
        <w:t xml:space="preserve">Требования к уровню подготовки </w:t>
      </w:r>
      <w:proofErr w:type="gramStart"/>
      <w:r w:rsidRPr="008B625E">
        <w:rPr>
          <w:b/>
        </w:rPr>
        <w:t>обучающихся</w:t>
      </w:r>
      <w:proofErr w:type="gramEnd"/>
      <w:r w:rsidRPr="008B625E">
        <w:rPr>
          <w:b/>
        </w:rPr>
        <w:t xml:space="preserve">. 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В результате изучения информатики и ИКТ ученик должен: </w:t>
      </w:r>
    </w:p>
    <w:p w:rsidR="002107EA" w:rsidRPr="008B625E" w:rsidRDefault="002107EA" w:rsidP="008B625E">
      <w:pPr>
        <w:spacing w:line="360" w:lineRule="auto"/>
        <w:jc w:val="both"/>
        <w:rPr>
          <w:b/>
        </w:rPr>
      </w:pPr>
      <w:r w:rsidRPr="008B625E">
        <w:rPr>
          <w:b/>
        </w:rPr>
        <w:t>9 класс знать/понимать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основные свойства алгоритма;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типы алгоритмических конструкций: следование, ветвление, цикл;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понятие вспомогательного алгоритма;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стадии разработки алгоритма;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понятие программы и программного обеспечения;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отличие программы от алгоритма;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программный принцип работы компьютера;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основные виды программного обеспечения компьютера и их назначение;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назначение и функции используемых информационных и коммуникационных технологий;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назначение и принципы работы компьютерных сетей;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назначение и функции используемых информационных и коммуникационных технологий: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области применения моделирования объектов и процессов;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Использование моделей для решения задач</w:t>
      </w:r>
    </w:p>
    <w:p w:rsidR="002107EA" w:rsidRPr="008B625E" w:rsidRDefault="002107EA" w:rsidP="008B625E">
      <w:pPr>
        <w:spacing w:line="360" w:lineRule="auto"/>
        <w:jc w:val="both"/>
        <w:rPr>
          <w:b/>
        </w:rPr>
      </w:pPr>
      <w:r w:rsidRPr="008B625E">
        <w:rPr>
          <w:b/>
        </w:rPr>
        <w:t>уметь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приводить примеры алгоритмов из разных сфер;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выполнять и строить простые алгоритмы;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классифицировать программы;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просматривать информацию о файлах и папках;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выполнять стандартные действия разными способами;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открывать и редактировать текстовый документ;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использовать возможности локальной и глобальной сети для обмена информацией и доступа к периферийным устройствам и информационным банкам;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представлять числа в различных системах счисления;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оперировать информационными объектами, используя графический интерфейс: открывать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оценивать числовые параметры информационных объектов и процессов: объем памяти, необходимый для хранения информации, скорость передачи информации;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создавать информационные объекты, в том числе: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структурировать текст, используя нумерацию страниц, списки; проводить проверку правописания; использовать в тексте таблицы, изображения;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lastRenderedPageBreak/>
        <w:t>создавать и  использовать различные формы представления информации:  формулы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создавать рисунки, чертежи, графические представления реального объекта, в частности в процессе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-  создавать записи в базе данных;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-  создавать презентации на основе шаблонов;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8B625E">
        <w:t>мультимедийным</w:t>
      </w:r>
      <w:proofErr w:type="spellEnd"/>
      <w:r w:rsidRPr="008B625E">
        <w:t xml:space="preserve"> проектором, цифровой камерой);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B625E">
        <w:t>для</w:t>
      </w:r>
      <w:proofErr w:type="gramEnd"/>
      <w:r w:rsidRPr="008B625E">
        <w:t>: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создания простейших моделей объектов и процессов в виде изображений и чертежей, динамических (электронных) таблиц, программ (в том числе - в форме блок-схем);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проведения компьютерных экспериментов с использованием готовых моделей объектов процессов;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создания информационных объектов, в том числе для оформления результатов учебной работы;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организации индивидуального информационного пространства, создания личных коллекций информационных объектов.</w:t>
      </w: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  <w:rPr>
          <w:b/>
        </w:rPr>
      </w:pPr>
      <w:r w:rsidRPr="008B625E">
        <w:rPr>
          <w:b/>
        </w:rPr>
        <w:t>Материально – техническое и информационно – техническое обеспечение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Компьютер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Проектор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Экран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Принтер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Устройства вывода звуковой информации – наушники для индивидуальной работы со звуковой информацией, колонки для озвучивания всего класса.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Сканер.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Локальная вычислительная сеть.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Доступ к сети Интернет.</w:t>
      </w: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  <w:rPr>
          <w:i/>
        </w:rPr>
      </w:pPr>
      <w:r w:rsidRPr="008B625E">
        <w:rPr>
          <w:i/>
        </w:rPr>
        <w:lastRenderedPageBreak/>
        <w:t>Программные средства.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Операционная система </w:t>
      </w:r>
      <w:proofErr w:type="spellStart"/>
      <w:r w:rsidRPr="008B625E">
        <w:t>Windows</w:t>
      </w:r>
      <w:proofErr w:type="spellEnd"/>
      <w:r w:rsidRPr="008B625E">
        <w:t xml:space="preserve"> ХР.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Антивирусная программа Антивирус Касперского 6.0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Программа-архиватор </w:t>
      </w:r>
      <w:proofErr w:type="spellStart"/>
      <w:r w:rsidRPr="008B625E">
        <w:t>WinRar</w:t>
      </w:r>
      <w:proofErr w:type="spellEnd"/>
      <w:r w:rsidRPr="008B625E">
        <w:t>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Клавиатурный тренажер.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Интегрированное офисное приложение </w:t>
      </w:r>
      <w:proofErr w:type="spellStart"/>
      <w:r w:rsidRPr="008B625E">
        <w:t>М</w:t>
      </w:r>
      <w:proofErr w:type="gramStart"/>
      <w:r w:rsidRPr="008B625E">
        <w:t>s</w:t>
      </w:r>
      <w:proofErr w:type="spellEnd"/>
      <w:proofErr w:type="gramEnd"/>
      <w:r w:rsidRPr="008B625E">
        <w:t xml:space="preserve"> </w:t>
      </w:r>
      <w:proofErr w:type="spellStart"/>
      <w:r w:rsidRPr="008B625E">
        <w:t>Office</w:t>
      </w:r>
      <w:proofErr w:type="spellEnd"/>
      <w:r w:rsidRPr="008B625E">
        <w:t xml:space="preserve"> 2003.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Программа-переводчик.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Система оптического распознавания текста АВВ</w:t>
      </w:r>
      <w:proofErr w:type="gramStart"/>
      <w:r w:rsidRPr="008B625E">
        <w:t>YY</w:t>
      </w:r>
      <w:proofErr w:type="gramEnd"/>
      <w:r w:rsidRPr="008B625E">
        <w:t xml:space="preserve"> </w:t>
      </w:r>
      <w:proofErr w:type="spellStart"/>
      <w:r w:rsidRPr="008B625E">
        <w:t>FineReader</w:t>
      </w:r>
      <w:proofErr w:type="spellEnd"/>
      <w:r w:rsidRPr="008B625E">
        <w:t xml:space="preserve"> 8.0.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Мультимедиа проигрыватель.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>Система тестирования.</w:t>
      </w:r>
    </w:p>
    <w:p w:rsidR="002107EA" w:rsidRPr="008B625E" w:rsidRDefault="002107EA" w:rsidP="008B625E">
      <w:pPr>
        <w:spacing w:line="360" w:lineRule="auto"/>
        <w:jc w:val="both"/>
        <w:rPr>
          <w:i/>
        </w:rPr>
      </w:pPr>
      <w:r w:rsidRPr="008B625E">
        <w:rPr>
          <w:i/>
        </w:rPr>
        <w:t>Интернет - ресурсы</w:t>
      </w:r>
    </w:p>
    <w:tbl>
      <w:tblPr>
        <w:tblW w:w="0" w:type="auto"/>
        <w:tblLook w:val="01E0"/>
      </w:tblPr>
      <w:tblGrid>
        <w:gridCol w:w="4502"/>
        <w:gridCol w:w="5069"/>
      </w:tblGrid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Виртуальный компьютерный музей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http://www.computer-museum.ru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Газета «Информатика» Издательского дома «Первое сентября»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http://inf.1</w:t>
            </w:r>
            <w:proofErr w:type="spellStart"/>
            <w:r w:rsidRPr="008B625E">
              <w:rPr>
                <w:lang w:val="en-AU"/>
              </w:rPr>
              <w:t>september</w:t>
            </w:r>
            <w:proofErr w:type="spellEnd"/>
            <w:r w:rsidRPr="008B625E">
              <w:t>.</w:t>
            </w:r>
            <w:proofErr w:type="spellStart"/>
            <w:r w:rsidRPr="008B625E">
              <w:t>ru</w:t>
            </w:r>
            <w:proofErr w:type="spellEnd"/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Дидактические материалы по информатике и математике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http://comp-science.narod.ru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Информатика в школе: сайт М.Б. Львовского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http://marklv.narod.ru/inf/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Информатика в школе: сайт И.Е. Смирновой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http://infoschool.narod.ru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 xml:space="preserve">Информатика для учителей: сайт С.В. </w:t>
            </w:r>
            <w:proofErr w:type="gramStart"/>
            <w:r w:rsidRPr="008B625E">
              <w:t>Сырцовой</w:t>
            </w:r>
            <w:proofErr w:type="gramEnd"/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http://www.syrtsovasv.narod.ru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Информатика и информация: сайт для учителей информатики и учеников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http://www.phis.org.ru/informatika/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Информатика и информационные технологии в образовании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spacing w:line="360" w:lineRule="auto"/>
              <w:jc w:val="both"/>
            </w:pPr>
            <w:r w:rsidRPr="008B625E">
              <w:t>http://www.rusedu.info</w:t>
            </w:r>
          </w:p>
        </w:tc>
      </w:tr>
      <w:tr w:rsidR="002107EA" w:rsidRPr="008B625E" w:rsidTr="00962B0F">
        <w:trPr>
          <w:trHeight w:val="581"/>
        </w:trPr>
        <w:tc>
          <w:tcPr>
            <w:tcW w:w="4502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>Научно-методический журнал «Информатика и образование»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>http://www.infojournal.ru/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proofErr w:type="spellStart"/>
            <w:r w:rsidRPr="008B625E">
              <w:t>ИТ-образование</w:t>
            </w:r>
            <w:proofErr w:type="spellEnd"/>
            <w:r w:rsidRPr="008B625E">
              <w:t xml:space="preserve"> в России: сайт открытого е-консорциума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>http://www.edu-it.ru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>Клякс@.net: Информатика в школе. Компьютер на уроках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>http://www.klyaksa.net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 xml:space="preserve">Материалы к урокам информатики (О.А. </w:t>
            </w:r>
            <w:proofErr w:type="spellStart"/>
            <w:r w:rsidRPr="008B625E">
              <w:t>Тузова</w:t>
            </w:r>
            <w:proofErr w:type="spellEnd"/>
            <w:r w:rsidRPr="008B625E">
              <w:t>, С.-Петербург, школа № 550)</w:t>
            </w:r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>http://school.ort.spb.ru/library.html</w:t>
            </w: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lastRenderedPageBreak/>
              <w:t xml:space="preserve">Методические и дидактические материалы к урокам информатики: сайт Е.Р. </w:t>
            </w:r>
            <w:proofErr w:type="spellStart"/>
            <w:r w:rsidRPr="008B625E">
              <w:t>Кочелаевой</w:t>
            </w:r>
            <w:proofErr w:type="spellEnd"/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>http://ekochelaeva.narod.ru</w:t>
            </w:r>
          </w:p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</w:p>
        </w:tc>
      </w:tr>
      <w:tr w:rsidR="002107EA" w:rsidRPr="008B625E" w:rsidTr="00962B0F">
        <w:tc>
          <w:tcPr>
            <w:tcW w:w="4502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 xml:space="preserve">Преподавание информатики в школе. </w:t>
            </w:r>
            <w:proofErr w:type="spellStart"/>
            <w:r w:rsidRPr="008B625E">
              <w:t>Dedinsky</w:t>
            </w:r>
            <w:proofErr w:type="spellEnd"/>
            <w:r w:rsidRPr="008B625E">
              <w:t xml:space="preserve"> </w:t>
            </w:r>
            <w:proofErr w:type="spellStart"/>
            <w:r w:rsidRPr="008B625E">
              <w:t>school</w:t>
            </w:r>
            <w:proofErr w:type="spellEnd"/>
            <w:r w:rsidRPr="008B625E">
              <w:t xml:space="preserve"> </w:t>
            </w:r>
            <w:proofErr w:type="spellStart"/>
            <w:r w:rsidRPr="008B625E">
              <w:t>page</w:t>
            </w:r>
            <w:proofErr w:type="spellEnd"/>
          </w:p>
        </w:tc>
        <w:tc>
          <w:tcPr>
            <w:tcW w:w="5069" w:type="dxa"/>
            <w:vAlign w:val="center"/>
          </w:tcPr>
          <w:p w:rsidR="002107EA" w:rsidRPr="008B625E" w:rsidRDefault="002107EA" w:rsidP="008B625E">
            <w:pPr>
              <w:pStyle w:val="a3"/>
              <w:spacing w:line="360" w:lineRule="auto"/>
              <w:jc w:val="both"/>
            </w:pPr>
            <w:r w:rsidRPr="008B625E">
              <w:t>http://www.axel.nm.ru/prog/</w:t>
            </w:r>
          </w:p>
        </w:tc>
      </w:tr>
    </w:tbl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  <w:r w:rsidRPr="008B625E">
        <w:rPr>
          <w:b/>
          <w:i/>
        </w:rPr>
        <w:t>Критерии оценивания устного ответа</w:t>
      </w: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</w:pPr>
      <w:r w:rsidRPr="008B625E">
        <w:rPr>
          <w:i/>
        </w:rPr>
        <w:t>Зачет</w:t>
      </w:r>
      <w:r w:rsidRPr="008B625E">
        <w:t>: ответ полный и правильный на основании изученных теорий; или при этом допущены две-три несущественные ошибки, исправленные по требованию учителя</w:t>
      </w:r>
      <w:proofErr w:type="gramStart"/>
      <w:r w:rsidRPr="008B625E">
        <w:t>.</w:t>
      </w:r>
      <w:proofErr w:type="gramEnd"/>
      <w:r w:rsidRPr="008B625E">
        <w:t xml:space="preserve"> </w:t>
      </w:r>
      <w:proofErr w:type="gramStart"/>
      <w:r w:rsidRPr="008B625E">
        <w:t>м</w:t>
      </w:r>
      <w:proofErr w:type="gramEnd"/>
      <w:r w:rsidRPr="008B625E">
        <w:t xml:space="preserve">атериал изложен в определенной логической последовательности, ответ самостоятельный </w:t>
      </w: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  </w:t>
      </w:r>
      <w:r w:rsidRPr="008B625E">
        <w:rPr>
          <w:i/>
        </w:rPr>
        <w:t>Не зачет</w:t>
      </w:r>
      <w:r w:rsidRPr="008B625E">
        <w:t xml:space="preserve">: при ответе обнаружено непонимание учащимся основного содержания учебного материала или допущены существенные ошибки, которые учащийся не смог исправить при наводящих вопросах учителя. </w:t>
      </w: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 </w:t>
      </w:r>
    </w:p>
    <w:p w:rsidR="002107EA" w:rsidRPr="008B625E" w:rsidRDefault="002107EA" w:rsidP="008B625E">
      <w:pPr>
        <w:spacing w:line="360" w:lineRule="auto"/>
        <w:jc w:val="both"/>
        <w:rPr>
          <w:b/>
          <w:i/>
        </w:rPr>
      </w:pPr>
      <w:r w:rsidRPr="008B625E">
        <w:rPr>
          <w:b/>
          <w:i/>
        </w:rPr>
        <w:t>Критерии оценки практического задания</w:t>
      </w: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            Зачет:  работа выполнена более чем на 50% полностью и правильно; сделаны правильные выводы; работа выполнена по плану с учетом техники безопасности допускаются 2-3 несущественных ошибок исправленных самостоятельно по требованию учителя. </w:t>
      </w: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</w:pPr>
    </w:p>
    <w:p w:rsidR="002107EA" w:rsidRPr="008B625E" w:rsidRDefault="002107EA" w:rsidP="008B625E">
      <w:pPr>
        <w:spacing w:line="360" w:lineRule="auto"/>
        <w:jc w:val="both"/>
      </w:pPr>
      <w:r w:rsidRPr="008B625E">
        <w:t xml:space="preserve">            Не зачет: работа выполнена менее чем на 50%,  допущены существенные ошибки в ходе работы, которые учащийся не может исправить даже по требованию учителя. </w:t>
      </w:r>
    </w:p>
    <w:p w:rsidR="002107EA" w:rsidRPr="008B625E" w:rsidRDefault="002107EA" w:rsidP="008B625E">
      <w:pPr>
        <w:spacing w:line="360" w:lineRule="auto"/>
        <w:jc w:val="both"/>
      </w:pPr>
    </w:p>
    <w:p w:rsidR="0053246E" w:rsidRPr="008B625E" w:rsidRDefault="0053246E" w:rsidP="008B625E">
      <w:pPr>
        <w:spacing w:line="360" w:lineRule="auto"/>
        <w:jc w:val="both"/>
        <w:rPr>
          <w:b/>
        </w:rPr>
      </w:pPr>
    </w:p>
    <w:p w:rsidR="0053246E" w:rsidRPr="008B625E" w:rsidRDefault="0053246E" w:rsidP="008B625E">
      <w:pPr>
        <w:spacing w:line="360" w:lineRule="auto"/>
        <w:jc w:val="both"/>
        <w:rPr>
          <w:b/>
        </w:rPr>
      </w:pPr>
    </w:p>
    <w:p w:rsidR="0053246E" w:rsidRPr="008B625E" w:rsidRDefault="0053246E" w:rsidP="008B625E">
      <w:pPr>
        <w:spacing w:line="360" w:lineRule="auto"/>
        <w:jc w:val="both"/>
        <w:rPr>
          <w:b/>
        </w:rPr>
      </w:pPr>
    </w:p>
    <w:p w:rsidR="0053246E" w:rsidRDefault="0053246E" w:rsidP="002107EA">
      <w:pPr>
        <w:jc w:val="center"/>
        <w:rPr>
          <w:b/>
          <w:sz w:val="28"/>
          <w:szCs w:val="28"/>
        </w:rPr>
      </w:pPr>
    </w:p>
    <w:p w:rsidR="008B625E" w:rsidRDefault="008B625E" w:rsidP="002107EA">
      <w:pPr>
        <w:jc w:val="center"/>
        <w:rPr>
          <w:b/>
          <w:sz w:val="28"/>
          <w:szCs w:val="28"/>
        </w:rPr>
      </w:pPr>
    </w:p>
    <w:p w:rsidR="008B625E" w:rsidRDefault="008B625E" w:rsidP="002107EA">
      <w:pPr>
        <w:jc w:val="center"/>
        <w:rPr>
          <w:b/>
          <w:sz w:val="28"/>
          <w:szCs w:val="28"/>
        </w:rPr>
      </w:pPr>
    </w:p>
    <w:p w:rsidR="008B625E" w:rsidRDefault="008B625E" w:rsidP="002107EA">
      <w:pPr>
        <w:jc w:val="center"/>
        <w:rPr>
          <w:b/>
          <w:sz w:val="28"/>
          <w:szCs w:val="28"/>
        </w:rPr>
      </w:pPr>
    </w:p>
    <w:p w:rsidR="008B625E" w:rsidRDefault="008B625E" w:rsidP="002107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Тематическое планирование</w:t>
      </w:r>
    </w:p>
    <w:p w:rsidR="002131D3" w:rsidRDefault="002131D3" w:rsidP="002107EA">
      <w:pPr>
        <w:jc w:val="center"/>
        <w:rPr>
          <w:b/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534"/>
        <w:gridCol w:w="6378"/>
        <w:gridCol w:w="2694"/>
      </w:tblGrid>
      <w:tr w:rsidR="002131D3" w:rsidRPr="00063572" w:rsidTr="00B213C6">
        <w:trPr>
          <w:trHeight w:val="308"/>
        </w:trPr>
        <w:tc>
          <w:tcPr>
            <w:tcW w:w="534" w:type="dxa"/>
          </w:tcPr>
          <w:p w:rsidR="002131D3" w:rsidRPr="00063572" w:rsidRDefault="002131D3" w:rsidP="00B213C6">
            <w:pPr>
              <w:rPr>
                <w:b/>
              </w:rPr>
            </w:pPr>
            <w:r w:rsidRPr="00063572">
              <w:rPr>
                <w:b/>
              </w:rPr>
              <w:t>№</w:t>
            </w:r>
          </w:p>
        </w:tc>
        <w:tc>
          <w:tcPr>
            <w:tcW w:w="6378" w:type="dxa"/>
          </w:tcPr>
          <w:p w:rsidR="002131D3" w:rsidRPr="00063572" w:rsidRDefault="002131D3" w:rsidP="00B213C6">
            <w:pPr>
              <w:jc w:val="center"/>
              <w:rPr>
                <w:b/>
              </w:rPr>
            </w:pPr>
            <w:r w:rsidRPr="00063572">
              <w:rPr>
                <w:b/>
              </w:rPr>
              <w:t>Тема</w:t>
            </w:r>
          </w:p>
        </w:tc>
        <w:tc>
          <w:tcPr>
            <w:tcW w:w="2694" w:type="dxa"/>
          </w:tcPr>
          <w:p w:rsidR="002131D3" w:rsidRPr="00063572" w:rsidRDefault="002131D3" w:rsidP="00B213C6">
            <w:pPr>
              <w:jc w:val="center"/>
              <w:rPr>
                <w:b/>
              </w:rPr>
            </w:pPr>
            <w:r w:rsidRPr="00063572">
              <w:rPr>
                <w:b/>
              </w:rPr>
              <w:t>Количество часов</w:t>
            </w:r>
          </w:p>
        </w:tc>
      </w:tr>
      <w:tr w:rsidR="002131D3" w:rsidRPr="005D1EEE" w:rsidTr="00B213C6">
        <w:trPr>
          <w:trHeight w:val="359"/>
        </w:trPr>
        <w:tc>
          <w:tcPr>
            <w:tcW w:w="534" w:type="dxa"/>
          </w:tcPr>
          <w:p w:rsidR="002131D3" w:rsidRPr="005D1EEE" w:rsidRDefault="002131D3" w:rsidP="00B213C6">
            <w:r w:rsidRPr="005D1EEE">
              <w:t>1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Основные этапы моделирования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2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2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Моделирование в среде графического редактора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8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3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Моделирование в среде текстового процессора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4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4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Основы классификации объектов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1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5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Классификация моделей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2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6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Классификация программ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1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7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Основы алгоритмизации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5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8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Общая характеристика прикладной среды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1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9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 xml:space="preserve">Прикладная среда табличного процессора </w:t>
            </w:r>
            <w:r w:rsidRPr="005D1EEE">
              <w:rPr>
                <w:lang w:val="en-US"/>
              </w:rPr>
              <w:t>Excel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13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10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 xml:space="preserve">Система управления базой данных </w:t>
            </w:r>
            <w:r w:rsidRPr="005D1EEE">
              <w:rPr>
                <w:lang w:val="en-US"/>
              </w:rPr>
              <w:t>Access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  <w:rPr>
                <w:lang w:val="en-US"/>
              </w:rPr>
            </w:pPr>
            <w:r w:rsidRPr="005D1EEE">
              <w:rPr>
                <w:lang w:val="en-US"/>
              </w:rPr>
              <w:t>12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pPr>
              <w:rPr>
                <w:lang w:val="en-US"/>
              </w:rPr>
            </w:pPr>
            <w:r w:rsidRPr="005D1EEE">
              <w:rPr>
                <w:lang w:val="en-US"/>
              </w:rPr>
              <w:t>11</w:t>
            </w: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Коммуникации в глобальной сети Интернет</w:t>
            </w:r>
          </w:p>
        </w:tc>
        <w:tc>
          <w:tcPr>
            <w:tcW w:w="2694" w:type="dxa"/>
          </w:tcPr>
          <w:p w:rsidR="002131D3" w:rsidRPr="005D1EEE" w:rsidRDefault="002131D3" w:rsidP="00B213C6">
            <w:pPr>
              <w:jc w:val="center"/>
            </w:pPr>
            <w:r w:rsidRPr="005D1EEE">
              <w:t>8</w:t>
            </w:r>
          </w:p>
        </w:tc>
      </w:tr>
      <w:tr w:rsidR="002131D3" w:rsidRPr="005D1EEE" w:rsidTr="00B213C6">
        <w:trPr>
          <w:trHeight w:val="431"/>
        </w:trPr>
        <w:tc>
          <w:tcPr>
            <w:tcW w:w="534" w:type="dxa"/>
          </w:tcPr>
          <w:p w:rsidR="002131D3" w:rsidRPr="005D1EEE" w:rsidRDefault="002131D3" w:rsidP="00B213C6">
            <w:r w:rsidRPr="005D1EEE">
              <w:t>12</w:t>
            </w:r>
          </w:p>
        </w:tc>
        <w:tc>
          <w:tcPr>
            <w:tcW w:w="6378" w:type="dxa"/>
          </w:tcPr>
          <w:p w:rsidR="002131D3" w:rsidRPr="005D1EEE" w:rsidRDefault="005D1EEE" w:rsidP="00B213C6">
            <w:r w:rsidRPr="005D1EEE">
              <w:t>Взаимодействие</w:t>
            </w:r>
            <w:r w:rsidR="002131D3" w:rsidRPr="005D1EEE">
              <w:t xml:space="preserve"> устройств компьютера</w:t>
            </w:r>
          </w:p>
        </w:tc>
        <w:tc>
          <w:tcPr>
            <w:tcW w:w="2694" w:type="dxa"/>
          </w:tcPr>
          <w:p w:rsidR="002131D3" w:rsidRPr="005D1EEE" w:rsidRDefault="005D1EEE" w:rsidP="00B213C6">
            <w:pPr>
              <w:jc w:val="center"/>
            </w:pPr>
            <w:r w:rsidRPr="005D1EEE">
              <w:t>1</w:t>
            </w:r>
          </w:p>
        </w:tc>
      </w:tr>
      <w:tr w:rsidR="005D1EEE" w:rsidRPr="005D1EEE" w:rsidTr="00B213C6">
        <w:trPr>
          <w:trHeight w:val="431"/>
        </w:trPr>
        <w:tc>
          <w:tcPr>
            <w:tcW w:w="534" w:type="dxa"/>
          </w:tcPr>
          <w:p w:rsidR="005D1EEE" w:rsidRPr="005D1EEE" w:rsidRDefault="005D1EEE" w:rsidP="00B213C6">
            <w:r w:rsidRPr="005D1EEE">
              <w:t>13</w:t>
            </w:r>
          </w:p>
        </w:tc>
        <w:tc>
          <w:tcPr>
            <w:tcW w:w="6378" w:type="dxa"/>
          </w:tcPr>
          <w:p w:rsidR="005D1EEE" w:rsidRPr="005D1EEE" w:rsidRDefault="005D1EEE" w:rsidP="00B213C6">
            <w:r w:rsidRPr="005D1EEE">
              <w:t>Логические основы построения компьютера</w:t>
            </w:r>
          </w:p>
        </w:tc>
        <w:tc>
          <w:tcPr>
            <w:tcW w:w="2694" w:type="dxa"/>
          </w:tcPr>
          <w:p w:rsidR="005D1EEE" w:rsidRPr="005D1EEE" w:rsidRDefault="005D1EEE" w:rsidP="00B213C6">
            <w:pPr>
              <w:jc w:val="center"/>
            </w:pPr>
            <w:r w:rsidRPr="005D1EEE">
              <w:t>6</w:t>
            </w:r>
          </w:p>
        </w:tc>
      </w:tr>
      <w:tr w:rsidR="005D1EEE" w:rsidRPr="005D1EEE" w:rsidTr="00B213C6">
        <w:trPr>
          <w:trHeight w:val="431"/>
        </w:trPr>
        <w:tc>
          <w:tcPr>
            <w:tcW w:w="534" w:type="dxa"/>
          </w:tcPr>
          <w:p w:rsidR="005D1EEE" w:rsidRPr="005D1EEE" w:rsidRDefault="005D1EEE" w:rsidP="00B213C6">
            <w:r w:rsidRPr="005D1EEE">
              <w:t>14</w:t>
            </w:r>
          </w:p>
        </w:tc>
        <w:tc>
          <w:tcPr>
            <w:tcW w:w="6378" w:type="dxa"/>
          </w:tcPr>
          <w:p w:rsidR="005D1EEE" w:rsidRPr="005D1EEE" w:rsidRDefault="005D1EEE" w:rsidP="00B213C6">
            <w:r w:rsidRPr="005D1EEE">
              <w:t>Зачетные занятия</w:t>
            </w:r>
          </w:p>
        </w:tc>
        <w:tc>
          <w:tcPr>
            <w:tcW w:w="2694" w:type="dxa"/>
          </w:tcPr>
          <w:p w:rsidR="005D1EEE" w:rsidRPr="005D1EEE" w:rsidRDefault="005D1EEE" w:rsidP="00B213C6">
            <w:pPr>
              <w:jc w:val="center"/>
            </w:pPr>
            <w:r w:rsidRPr="005D1EEE">
              <w:t>4</w:t>
            </w:r>
          </w:p>
        </w:tc>
      </w:tr>
      <w:tr w:rsidR="002131D3" w:rsidRPr="005D1EEE" w:rsidTr="00B213C6">
        <w:trPr>
          <w:trHeight w:val="376"/>
        </w:trPr>
        <w:tc>
          <w:tcPr>
            <w:tcW w:w="534" w:type="dxa"/>
          </w:tcPr>
          <w:p w:rsidR="002131D3" w:rsidRPr="005D1EEE" w:rsidRDefault="002131D3" w:rsidP="00B213C6">
            <w:pPr>
              <w:jc w:val="center"/>
            </w:pPr>
          </w:p>
        </w:tc>
        <w:tc>
          <w:tcPr>
            <w:tcW w:w="6378" w:type="dxa"/>
          </w:tcPr>
          <w:p w:rsidR="002131D3" w:rsidRPr="005D1EEE" w:rsidRDefault="002131D3" w:rsidP="00B213C6">
            <w:r w:rsidRPr="005D1EEE">
              <w:t>Всего</w:t>
            </w:r>
          </w:p>
        </w:tc>
        <w:tc>
          <w:tcPr>
            <w:tcW w:w="2694" w:type="dxa"/>
          </w:tcPr>
          <w:p w:rsidR="002131D3" w:rsidRPr="005D1EEE" w:rsidRDefault="005D1EEE" w:rsidP="00B213C6">
            <w:pPr>
              <w:jc w:val="center"/>
            </w:pPr>
            <w:r w:rsidRPr="005D1EEE">
              <w:t>68</w:t>
            </w:r>
          </w:p>
        </w:tc>
      </w:tr>
    </w:tbl>
    <w:p w:rsidR="008B625E" w:rsidRPr="005D1EEE" w:rsidRDefault="008B625E" w:rsidP="002107EA">
      <w:pPr>
        <w:jc w:val="center"/>
        <w:rPr>
          <w:sz w:val="28"/>
          <w:szCs w:val="28"/>
        </w:rPr>
      </w:pPr>
    </w:p>
    <w:sectPr w:rsidR="008B625E" w:rsidRPr="005D1EEE" w:rsidSect="00D3617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322" w:rsidRDefault="00B56322" w:rsidP="00F05CC9">
      <w:r>
        <w:separator/>
      </w:r>
    </w:p>
  </w:endnote>
  <w:endnote w:type="continuationSeparator" w:id="0">
    <w:p w:rsidR="00B56322" w:rsidRDefault="00B56322" w:rsidP="00F05C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322" w:rsidRDefault="00B56322" w:rsidP="00F05CC9">
      <w:r>
        <w:separator/>
      </w:r>
    </w:p>
  </w:footnote>
  <w:footnote w:type="continuationSeparator" w:id="0">
    <w:p w:rsidR="00B56322" w:rsidRDefault="00B56322" w:rsidP="00F05C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7119494"/>
      <w:docPartObj>
        <w:docPartGallery w:val="Page Numbers (Top of Page)"/>
        <w:docPartUnique/>
      </w:docPartObj>
    </w:sdtPr>
    <w:sdtContent>
      <w:p w:rsidR="00962B0F" w:rsidRDefault="00D658E5">
        <w:pPr>
          <w:pStyle w:val="a9"/>
          <w:jc w:val="center"/>
        </w:pPr>
        <w:fldSimple w:instr="PAGE   \* MERGEFORMAT">
          <w:r w:rsidR="005D1EEE">
            <w:rPr>
              <w:noProof/>
            </w:rPr>
            <w:t>12</w:t>
          </w:r>
        </w:fldSimple>
      </w:p>
    </w:sdtContent>
  </w:sdt>
  <w:p w:rsidR="00962B0F" w:rsidRDefault="00962B0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A45C5"/>
    <w:multiLevelType w:val="hybridMultilevel"/>
    <w:tmpl w:val="C25603D8"/>
    <w:lvl w:ilvl="0" w:tplc="4FBE9238">
      <w:start w:val="1"/>
      <w:numFmt w:val="bullet"/>
      <w:lvlText w:val=""/>
      <w:lvlJc w:val="left"/>
      <w:pPr>
        <w:tabs>
          <w:tab w:val="num" w:pos="1515"/>
        </w:tabs>
        <w:ind w:left="720" w:firstLine="435"/>
      </w:pPr>
      <w:rPr>
        <w:rFonts w:ascii="Symbol" w:hAnsi="Symbol" w:hint="default"/>
      </w:rPr>
    </w:lvl>
    <w:lvl w:ilvl="1" w:tplc="1C9857F8">
      <w:start w:val="1"/>
      <w:numFmt w:val="bullet"/>
      <w:lvlText w:val=""/>
      <w:lvlJc w:val="left"/>
      <w:pPr>
        <w:tabs>
          <w:tab w:val="num" w:pos="1914"/>
        </w:tabs>
        <w:ind w:left="1120" w:firstLine="68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A518B"/>
    <w:multiLevelType w:val="hybridMultilevel"/>
    <w:tmpl w:val="43C8CD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F081A"/>
    <w:multiLevelType w:val="hybridMultilevel"/>
    <w:tmpl w:val="1572F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D83448"/>
    <w:multiLevelType w:val="hybridMultilevel"/>
    <w:tmpl w:val="F822D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846D7D"/>
    <w:multiLevelType w:val="hybridMultilevel"/>
    <w:tmpl w:val="80ACAB66"/>
    <w:lvl w:ilvl="0" w:tplc="C4EAFFCE">
      <w:start w:val="1"/>
      <w:numFmt w:val="upperRoman"/>
      <w:suff w:val="space"/>
      <w:lvlText w:val="%1."/>
      <w:lvlJc w:val="righ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7BA2933"/>
    <w:multiLevelType w:val="hybridMultilevel"/>
    <w:tmpl w:val="7CCAF394"/>
    <w:lvl w:ilvl="0" w:tplc="056A25D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1"/>
        </w:tabs>
        <w:ind w:left="1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1"/>
        </w:tabs>
        <w:ind w:left="2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1"/>
        </w:tabs>
        <w:ind w:left="3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1"/>
        </w:tabs>
        <w:ind w:left="4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1"/>
        </w:tabs>
        <w:ind w:left="4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1"/>
        </w:tabs>
        <w:ind w:left="5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1"/>
        </w:tabs>
        <w:ind w:left="6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1"/>
        </w:tabs>
        <w:ind w:left="7021" w:hanging="360"/>
      </w:pPr>
      <w:rPr>
        <w:rFonts w:ascii="Wingdings" w:hAnsi="Wingdings" w:hint="default"/>
      </w:rPr>
    </w:lvl>
  </w:abstractNum>
  <w:abstractNum w:abstractNumId="6">
    <w:nsid w:val="45D25317"/>
    <w:multiLevelType w:val="hybridMultilevel"/>
    <w:tmpl w:val="D9B6A6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F1C13"/>
    <w:multiLevelType w:val="hybridMultilevel"/>
    <w:tmpl w:val="5F244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D80B79"/>
    <w:multiLevelType w:val="hybridMultilevel"/>
    <w:tmpl w:val="8BF01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C4A230B"/>
    <w:multiLevelType w:val="hybridMultilevel"/>
    <w:tmpl w:val="18CA5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3"/>
  </w:num>
  <w:num w:numId="9">
    <w:abstractNumId w:val="6"/>
  </w:num>
  <w:num w:numId="10">
    <w:abstractNumId w:val="5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FBA"/>
    <w:rsid w:val="00051398"/>
    <w:rsid w:val="000A1432"/>
    <w:rsid w:val="00103D9A"/>
    <w:rsid w:val="00123F58"/>
    <w:rsid w:val="00154FEB"/>
    <w:rsid w:val="001A56C7"/>
    <w:rsid w:val="0021033D"/>
    <w:rsid w:val="002107EA"/>
    <w:rsid w:val="002131D3"/>
    <w:rsid w:val="002B0334"/>
    <w:rsid w:val="002F2C9C"/>
    <w:rsid w:val="00411486"/>
    <w:rsid w:val="00431C42"/>
    <w:rsid w:val="00452BA5"/>
    <w:rsid w:val="00454E0E"/>
    <w:rsid w:val="004569C1"/>
    <w:rsid w:val="00492A10"/>
    <w:rsid w:val="004F5625"/>
    <w:rsid w:val="00502FBA"/>
    <w:rsid w:val="00513339"/>
    <w:rsid w:val="00517F3D"/>
    <w:rsid w:val="00520666"/>
    <w:rsid w:val="0053246E"/>
    <w:rsid w:val="005346A8"/>
    <w:rsid w:val="00560DB5"/>
    <w:rsid w:val="00571C68"/>
    <w:rsid w:val="0058116A"/>
    <w:rsid w:val="00597750"/>
    <w:rsid w:val="005A0ECF"/>
    <w:rsid w:val="005B537E"/>
    <w:rsid w:val="005D1EEE"/>
    <w:rsid w:val="005F62AC"/>
    <w:rsid w:val="00601B95"/>
    <w:rsid w:val="0062485F"/>
    <w:rsid w:val="00687D33"/>
    <w:rsid w:val="006C2690"/>
    <w:rsid w:val="00751FCB"/>
    <w:rsid w:val="0077003B"/>
    <w:rsid w:val="00865E08"/>
    <w:rsid w:val="00892A5F"/>
    <w:rsid w:val="008A446F"/>
    <w:rsid w:val="008B625E"/>
    <w:rsid w:val="008C61B0"/>
    <w:rsid w:val="00907F5D"/>
    <w:rsid w:val="00962B0F"/>
    <w:rsid w:val="009902C6"/>
    <w:rsid w:val="00AB1F6E"/>
    <w:rsid w:val="00B05A71"/>
    <w:rsid w:val="00B118A6"/>
    <w:rsid w:val="00B126CF"/>
    <w:rsid w:val="00B427A0"/>
    <w:rsid w:val="00B56322"/>
    <w:rsid w:val="00BB5A7C"/>
    <w:rsid w:val="00BC3905"/>
    <w:rsid w:val="00CC2F21"/>
    <w:rsid w:val="00D3617F"/>
    <w:rsid w:val="00D658E5"/>
    <w:rsid w:val="00D8075F"/>
    <w:rsid w:val="00E42ED4"/>
    <w:rsid w:val="00E562CD"/>
    <w:rsid w:val="00E67279"/>
    <w:rsid w:val="00E85424"/>
    <w:rsid w:val="00F05CC9"/>
    <w:rsid w:val="00F10B07"/>
    <w:rsid w:val="00FD3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F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85424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85424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E85424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85424"/>
    <w:rPr>
      <w:rFonts w:ascii="Times New Roman" w:hAnsi="Times New Roman"/>
      <w:sz w:val="24"/>
      <w:u w:val="none"/>
      <w:effect w:val="none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452BA5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452BA5"/>
    <w:pPr>
      <w:spacing w:after="120"/>
      <w:ind w:left="280"/>
    </w:pPr>
  </w:style>
  <w:style w:type="table" w:styleId="a4">
    <w:name w:val="Table Grid"/>
    <w:basedOn w:val="a1"/>
    <w:uiPriority w:val="59"/>
    <w:rsid w:val="005F62A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907F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link w:val="a6"/>
    <w:uiPriority w:val="99"/>
    <w:qFormat/>
    <w:rsid w:val="00431C42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Абзац списка Знак"/>
    <w:basedOn w:val="a0"/>
    <w:link w:val="a5"/>
    <w:uiPriority w:val="99"/>
    <w:rsid w:val="00431C42"/>
    <w:rPr>
      <w:rFonts w:ascii="Times New Roman" w:hAnsi="Times New Roman"/>
      <w:sz w:val="28"/>
    </w:rPr>
  </w:style>
  <w:style w:type="paragraph" w:customStyle="1" w:styleId="a7">
    <w:name w:val="Простой абзац"/>
    <w:basedOn w:val="a"/>
    <w:link w:val="a8"/>
    <w:qFormat/>
    <w:rsid w:val="00431C42"/>
    <w:pPr>
      <w:ind w:firstLine="567"/>
      <w:jc w:val="both"/>
    </w:pPr>
    <w:rPr>
      <w:rFonts w:eastAsiaTheme="minorHAnsi" w:cstheme="minorBidi"/>
      <w:sz w:val="28"/>
      <w:szCs w:val="22"/>
      <w:lang w:eastAsia="en-US"/>
    </w:rPr>
  </w:style>
  <w:style w:type="character" w:customStyle="1" w:styleId="a8">
    <w:name w:val="Простой абзац Знак"/>
    <w:basedOn w:val="a0"/>
    <w:link w:val="a7"/>
    <w:rsid w:val="00431C42"/>
    <w:rPr>
      <w:rFonts w:ascii="Times New Roman" w:hAnsi="Times New Roman"/>
      <w:sz w:val="28"/>
    </w:rPr>
  </w:style>
  <w:style w:type="paragraph" w:styleId="a9">
    <w:name w:val="header"/>
    <w:basedOn w:val="a"/>
    <w:link w:val="aa"/>
    <w:uiPriority w:val="99"/>
    <w:unhideWhenUsed/>
    <w:rsid w:val="00431C42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31C42"/>
    <w:rPr>
      <w:rFonts w:ascii="Times New Roman" w:hAnsi="Times New Roman"/>
      <w:sz w:val="2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571C6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30">
    <w:name w:val="c30"/>
    <w:basedOn w:val="a0"/>
    <w:rsid w:val="00687D33"/>
  </w:style>
  <w:style w:type="paragraph" w:customStyle="1" w:styleId="c8">
    <w:name w:val="c8"/>
    <w:basedOn w:val="a"/>
    <w:rsid w:val="00687D33"/>
    <w:pPr>
      <w:spacing w:before="100" w:beforeAutospacing="1" w:after="100" w:afterAutospacing="1"/>
    </w:pPr>
  </w:style>
  <w:style w:type="character" w:customStyle="1" w:styleId="c7">
    <w:name w:val="c7"/>
    <w:basedOn w:val="a0"/>
    <w:rsid w:val="00687D33"/>
  </w:style>
  <w:style w:type="paragraph" w:customStyle="1" w:styleId="c24">
    <w:name w:val="c24"/>
    <w:basedOn w:val="a"/>
    <w:rsid w:val="00687D33"/>
    <w:pPr>
      <w:spacing w:before="100" w:beforeAutospacing="1" w:after="100" w:afterAutospacing="1"/>
    </w:pPr>
  </w:style>
  <w:style w:type="paragraph" w:customStyle="1" w:styleId="c11">
    <w:name w:val="c11"/>
    <w:basedOn w:val="a"/>
    <w:rsid w:val="00687D33"/>
    <w:pPr>
      <w:spacing w:before="100" w:beforeAutospacing="1" w:after="100" w:afterAutospacing="1"/>
    </w:pPr>
  </w:style>
  <w:style w:type="character" w:customStyle="1" w:styleId="c25">
    <w:name w:val="c25"/>
    <w:basedOn w:val="a0"/>
    <w:rsid w:val="00687D33"/>
  </w:style>
  <w:style w:type="character" w:styleId="ab">
    <w:name w:val="Hyperlink"/>
    <w:basedOn w:val="a0"/>
    <w:rsid w:val="002107EA"/>
    <w:rPr>
      <w:color w:val="000000"/>
      <w:u w:val="single"/>
    </w:rPr>
  </w:style>
  <w:style w:type="paragraph" w:customStyle="1" w:styleId="Style3">
    <w:name w:val="Style3"/>
    <w:basedOn w:val="a"/>
    <w:rsid w:val="002107EA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rsid w:val="002107EA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2107EA"/>
    <w:pPr>
      <w:widowControl w:val="0"/>
      <w:autoSpaceDE w:val="0"/>
      <w:autoSpaceDN w:val="0"/>
      <w:adjustRightInd w:val="0"/>
      <w:spacing w:line="216" w:lineRule="exact"/>
    </w:pPr>
    <w:rPr>
      <w:rFonts w:ascii="Tahoma" w:hAnsi="Tahoma"/>
    </w:rPr>
  </w:style>
  <w:style w:type="paragraph" w:customStyle="1" w:styleId="Style4">
    <w:name w:val="Style4"/>
    <w:basedOn w:val="a"/>
    <w:rsid w:val="002107EA"/>
    <w:pPr>
      <w:widowControl w:val="0"/>
      <w:autoSpaceDE w:val="0"/>
      <w:autoSpaceDN w:val="0"/>
      <w:adjustRightInd w:val="0"/>
    </w:pPr>
    <w:rPr>
      <w:rFonts w:ascii="Tahoma" w:hAnsi="Tahoma"/>
    </w:rPr>
  </w:style>
  <w:style w:type="character" w:customStyle="1" w:styleId="FontStyle12">
    <w:name w:val="Font Style12"/>
    <w:basedOn w:val="a0"/>
    <w:rsid w:val="002107EA"/>
    <w:rPr>
      <w:rFonts w:ascii="Tahoma" w:hAnsi="Tahoma" w:cs="Tahoma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8B625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2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/m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edu.ru/db-mon/mo/Data/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583D2-DE7F-426A-BC24-9A3E5305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2683</Words>
  <Characters>15294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2018-02-05T08:57:00Z</cp:lastPrinted>
  <dcterms:created xsi:type="dcterms:W3CDTF">2016-09-20T08:07:00Z</dcterms:created>
  <dcterms:modified xsi:type="dcterms:W3CDTF">2018-02-08T08:07:00Z</dcterms:modified>
</cp:coreProperties>
</file>